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7E3" w:rsidRPr="00551FA0" w:rsidRDefault="000677E3" w:rsidP="004D6186">
      <w:pPr>
        <w:spacing w:after="0"/>
        <w:ind w:firstLine="709"/>
        <w:jc w:val="right"/>
        <w:rPr>
          <w:rFonts w:ascii="Times New Roman" w:hAnsi="Times New Roman"/>
          <w:color w:val="000000" w:themeColor="text1"/>
          <w:sz w:val="28"/>
          <w:szCs w:val="24"/>
          <w:lang w:val="kk-KZ"/>
        </w:rPr>
      </w:pPr>
      <w:r w:rsidRPr="00551FA0">
        <w:rPr>
          <w:rFonts w:ascii="Times New Roman" w:hAnsi="Times New Roman"/>
          <w:color w:val="000000" w:themeColor="text1"/>
          <w:sz w:val="28"/>
          <w:szCs w:val="24"/>
          <w:lang w:val="kk-KZ"/>
        </w:rPr>
        <w:t>Ф.7.03-03</w:t>
      </w: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32"/>
          <w:szCs w:val="32"/>
          <w:lang w:val="en-US"/>
        </w:rPr>
      </w:pPr>
      <w:r w:rsidRPr="00551FA0">
        <w:rPr>
          <w:rFonts w:ascii="Times New Roman" w:hAnsi="Times New Roman"/>
          <w:b/>
          <w:color w:val="000000" w:themeColor="text1"/>
          <w:sz w:val="32"/>
          <w:szCs w:val="32"/>
          <w:lang w:val="en-US"/>
        </w:rPr>
        <w:t xml:space="preserve">A.Yussubayeva, E.Gabrilyants, </w:t>
      </w:r>
    </w:p>
    <w:p w:rsidR="000677E3" w:rsidRPr="00551FA0" w:rsidRDefault="000677E3" w:rsidP="004D6186">
      <w:pPr>
        <w:spacing w:after="0"/>
        <w:ind w:firstLine="709"/>
        <w:jc w:val="center"/>
        <w:rPr>
          <w:rFonts w:ascii="Times New Roman" w:hAnsi="Times New Roman"/>
          <w:b/>
          <w:color w:val="000000" w:themeColor="text1"/>
          <w:sz w:val="32"/>
          <w:szCs w:val="32"/>
          <w:lang w:val="en-US"/>
        </w:rPr>
      </w:pPr>
      <w:r w:rsidRPr="00551FA0">
        <w:rPr>
          <w:rFonts w:ascii="Times New Roman" w:hAnsi="Times New Roman"/>
          <w:b/>
          <w:color w:val="000000" w:themeColor="text1"/>
          <w:sz w:val="32"/>
          <w:szCs w:val="32"/>
          <w:lang w:val="en-US"/>
        </w:rPr>
        <w:t>A.Janmuldayeva, Zh.Kaipova</w:t>
      </w: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rPr>
      </w:pPr>
      <w:r w:rsidRPr="00551FA0">
        <w:rPr>
          <w:rFonts w:ascii="Times New Roman" w:hAnsi="Times New Roman"/>
          <w:noProof/>
          <w:color w:val="000000" w:themeColor="text1"/>
          <w:sz w:val="28"/>
          <w:szCs w:val="28"/>
        </w:rPr>
        <w:drawing>
          <wp:inline distT="0" distB="0" distL="0" distR="0">
            <wp:extent cx="3649567" cy="2071171"/>
            <wp:effectExtent l="19050" t="0" r="8033"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8"/>
                    <a:srcRect/>
                    <a:stretch>
                      <a:fillRect/>
                    </a:stretch>
                  </pic:blipFill>
                  <pic:spPr bwMode="auto">
                    <a:xfrm>
                      <a:off x="0" y="0"/>
                      <a:ext cx="3649527" cy="2071148"/>
                    </a:xfrm>
                    <a:prstGeom prst="rect">
                      <a:avLst/>
                    </a:prstGeom>
                    <a:solidFill>
                      <a:srgbClr val="00B0F0"/>
                    </a:solidFill>
                    <a:ln w="9525">
                      <a:noFill/>
                      <a:miter lim="800000"/>
                      <a:headEnd/>
                      <a:tailEnd/>
                    </a:ln>
                  </pic:spPr>
                </pic:pic>
              </a:graphicData>
            </a:graphic>
          </wp:inline>
        </w:drawing>
      </w:r>
    </w:p>
    <w:p w:rsidR="000677E3" w:rsidRPr="00551FA0" w:rsidRDefault="000677E3" w:rsidP="004D6186">
      <w:pPr>
        <w:spacing w:after="0"/>
        <w:ind w:firstLine="709"/>
        <w:jc w:val="center"/>
        <w:rPr>
          <w:rFonts w:ascii="Times New Roman" w:hAnsi="Times New Roman"/>
          <w:color w:val="000000" w:themeColor="text1"/>
          <w:sz w:val="28"/>
          <w:szCs w:val="28"/>
        </w:rPr>
      </w:pPr>
    </w:p>
    <w:p w:rsidR="000677E3" w:rsidRPr="00551FA0" w:rsidRDefault="000677E3" w:rsidP="004D6186">
      <w:pPr>
        <w:spacing w:after="0"/>
        <w:ind w:firstLine="709"/>
        <w:jc w:val="center"/>
        <w:rPr>
          <w:rFonts w:ascii="Times New Roman" w:hAnsi="Times New Roman"/>
          <w:color w:val="000000" w:themeColor="text1"/>
          <w:sz w:val="28"/>
          <w:szCs w:val="28"/>
        </w:rPr>
      </w:pPr>
    </w:p>
    <w:p w:rsidR="000677E3" w:rsidRPr="00551FA0" w:rsidRDefault="00425F01" w:rsidP="004D6186">
      <w:pPr>
        <w:spacing w:after="0"/>
        <w:ind w:firstLine="709"/>
        <w:jc w:val="center"/>
        <w:rPr>
          <w:rFonts w:ascii="Times New Roman" w:hAnsi="Times New Roman"/>
          <w:b/>
          <w:color w:val="000000" w:themeColor="text1"/>
          <w:sz w:val="36"/>
          <w:szCs w:val="36"/>
          <w:lang w:val="en-US"/>
        </w:rPr>
      </w:pPr>
      <w:r w:rsidRPr="00551FA0">
        <w:rPr>
          <w:rFonts w:ascii="Times New Roman" w:hAnsi="Times New Roman"/>
          <w:b/>
          <w:color w:val="000000" w:themeColor="text1"/>
          <w:sz w:val="36"/>
          <w:szCs w:val="36"/>
          <w:lang w:val="en-US"/>
        </w:rPr>
        <w:t>Conspectus of lectures</w:t>
      </w:r>
    </w:p>
    <w:p w:rsidR="00425F01" w:rsidRPr="00551FA0" w:rsidRDefault="00425F01" w:rsidP="004D6186">
      <w:pPr>
        <w:spacing w:after="0"/>
        <w:ind w:firstLine="709"/>
        <w:jc w:val="center"/>
        <w:rPr>
          <w:rFonts w:ascii="Times New Roman" w:hAnsi="Times New Roman"/>
          <w:b/>
          <w:color w:val="000000" w:themeColor="text1"/>
          <w:sz w:val="36"/>
          <w:szCs w:val="36"/>
          <w:lang w:val="en-US"/>
        </w:rPr>
      </w:pPr>
    </w:p>
    <w:p w:rsidR="00425F01" w:rsidRPr="00551FA0" w:rsidRDefault="00425F01" w:rsidP="004D6186">
      <w:pPr>
        <w:spacing w:after="0"/>
        <w:ind w:firstLine="709"/>
        <w:jc w:val="center"/>
        <w:rPr>
          <w:rFonts w:ascii="Times New Roman" w:hAnsi="Times New Roman"/>
          <w:color w:val="000000" w:themeColor="text1"/>
          <w:sz w:val="32"/>
          <w:szCs w:val="32"/>
          <w:lang w:val="en-US"/>
        </w:rPr>
      </w:pPr>
      <w:r w:rsidRPr="00551FA0">
        <w:rPr>
          <w:rFonts w:ascii="Times New Roman" w:hAnsi="Times New Roman"/>
          <w:color w:val="000000" w:themeColor="text1"/>
          <w:sz w:val="32"/>
          <w:szCs w:val="32"/>
          <w:lang w:val="en-US"/>
        </w:rPr>
        <w:t>on the discipline</w:t>
      </w:r>
      <w:r w:rsidR="000677E3" w:rsidRPr="00551FA0">
        <w:rPr>
          <w:rFonts w:ascii="Times New Roman" w:hAnsi="Times New Roman"/>
          <w:color w:val="000000" w:themeColor="text1"/>
          <w:sz w:val="32"/>
          <w:szCs w:val="32"/>
          <w:lang w:val="en-US"/>
        </w:rPr>
        <w:t xml:space="preserve"> «</w:t>
      </w:r>
      <w:r w:rsidRPr="00551FA0">
        <w:rPr>
          <w:rFonts w:ascii="Times New Roman" w:hAnsi="Times New Roman"/>
          <w:color w:val="000000" w:themeColor="text1"/>
          <w:sz w:val="32"/>
          <w:szCs w:val="32"/>
          <w:lang w:val="en-US"/>
        </w:rPr>
        <w:t>Expertise of processing production products</w:t>
      </w:r>
      <w:r w:rsidR="000677E3" w:rsidRPr="00551FA0">
        <w:rPr>
          <w:rFonts w:ascii="Times New Roman" w:hAnsi="Times New Roman"/>
          <w:color w:val="000000" w:themeColor="text1"/>
          <w:sz w:val="32"/>
          <w:szCs w:val="32"/>
          <w:lang w:val="en-US"/>
        </w:rPr>
        <w:t xml:space="preserve">» </w:t>
      </w:r>
    </w:p>
    <w:p w:rsidR="00425F01" w:rsidRPr="00551FA0" w:rsidRDefault="000677E3" w:rsidP="004D6186">
      <w:pPr>
        <w:spacing w:after="0"/>
        <w:ind w:firstLine="709"/>
        <w:jc w:val="center"/>
        <w:rPr>
          <w:rFonts w:ascii="Times New Roman" w:hAnsi="Times New Roman"/>
          <w:color w:val="000000" w:themeColor="text1"/>
          <w:sz w:val="32"/>
          <w:szCs w:val="32"/>
          <w:lang w:val="en-US"/>
        </w:rPr>
      </w:pPr>
      <w:r w:rsidRPr="00551FA0">
        <w:rPr>
          <w:rFonts w:ascii="Times New Roman" w:hAnsi="Times New Roman"/>
          <w:color w:val="000000" w:themeColor="text1"/>
          <w:sz w:val="32"/>
          <w:szCs w:val="32"/>
          <w:lang w:val="en-US"/>
        </w:rPr>
        <w:t xml:space="preserve"> </w:t>
      </w:r>
      <w:r w:rsidR="00425F01" w:rsidRPr="00551FA0">
        <w:rPr>
          <w:rFonts w:ascii="Times New Roman" w:hAnsi="Times New Roman"/>
          <w:color w:val="000000" w:themeColor="text1"/>
          <w:sz w:val="32"/>
          <w:szCs w:val="32"/>
          <w:lang w:val="en-US"/>
        </w:rPr>
        <w:t>for the students of specialty</w:t>
      </w:r>
    </w:p>
    <w:p w:rsidR="00425F01" w:rsidRPr="00551FA0" w:rsidRDefault="00425F01" w:rsidP="004D6186">
      <w:pPr>
        <w:spacing w:after="0"/>
        <w:ind w:firstLine="709"/>
        <w:jc w:val="center"/>
        <w:rPr>
          <w:rFonts w:ascii="Times New Roman" w:hAnsi="Times New Roman"/>
          <w:color w:val="000000" w:themeColor="text1"/>
          <w:sz w:val="32"/>
          <w:szCs w:val="32"/>
          <w:lang w:val="en-US"/>
        </w:rPr>
      </w:pPr>
      <w:r w:rsidRPr="00551FA0">
        <w:rPr>
          <w:rFonts w:ascii="Times New Roman" w:hAnsi="Times New Roman"/>
          <w:color w:val="000000" w:themeColor="text1"/>
          <w:sz w:val="32"/>
          <w:szCs w:val="32"/>
          <w:lang w:val="en-US"/>
        </w:rPr>
        <w:t xml:space="preserve"> 5B072800- Technology of processing productions </w:t>
      </w: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sectPr w:rsidR="000677E3" w:rsidRPr="00551FA0" w:rsidSect="001A0CB6">
          <w:footerReference w:type="default" r:id="rId9"/>
          <w:pgSz w:w="11906" w:h="16838" w:code="9"/>
          <w:pgMar w:top="1134" w:right="851" w:bottom="1134" w:left="1134" w:header="567" w:footer="567" w:gutter="0"/>
          <w:cols w:space="708"/>
          <w:docGrid w:linePitch="360"/>
        </w:sectPr>
      </w:pPr>
      <w:r w:rsidRPr="00551FA0">
        <w:rPr>
          <w:rFonts w:ascii="Times New Roman" w:hAnsi="Times New Roman"/>
          <w:b/>
          <w:color w:val="000000" w:themeColor="text1"/>
          <w:sz w:val="28"/>
          <w:szCs w:val="28"/>
          <w:lang w:val="en-US"/>
        </w:rPr>
        <w:t>Shymkent</w:t>
      </w:r>
      <w:r w:rsidRPr="00551FA0">
        <w:rPr>
          <w:rFonts w:ascii="Times New Roman" w:hAnsi="Times New Roman"/>
          <w:b/>
          <w:color w:val="000000" w:themeColor="text1"/>
          <w:sz w:val="28"/>
          <w:szCs w:val="28"/>
          <w:lang w:val="kk-KZ"/>
        </w:rPr>
        <w:t xml:space="preserve"> </w:t>
      </w:r>
      <w:r w:rsidRPr="00551FA0">
        <w:rPr>
          <w:rFonts w:ascii="Times New Roman" w:hAnsi="Times New Roman"/>
          <w:b/>
          <w:color w:val="000000" w:themeColor="text1"/>
          <w:sz w:val="28"/>
          <w:szCs w:val="28"/>
          <w:lang w:val="en-US"/>
        </w:rPr>
        <w:t xml:space="preserve">2019 </w:t>
      </w: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sectPr w:rsidR="000677E3" w:rsidRPr="00551FA0" w:rsidSect="001A0CB6">
          <w:pgSz w:w="11906" w:h="16838" w:code="9"/>
          <w:pgMar w:top="1134" w:right="851" w:bottom="1134" w:left="1134" w:header="567" w:footer="567" w:gutter="0"/>
          <w:cols w:space="708"/>
          <w:docGrid w:linePitch="360"/>
        </w:sectPr>
      </w:pPr>
    </w:p>
    <w:p w:rsidR="000677E3" w:rsidRPr="00551FA0" w:rsidRDefault="000677E3" w:rsidP="004D6186">
      <w:pPr>
        <w:shd w:val="clear" w:color="auto" w:fill="FFFFFF"/>
        <w:autoSpaceDE w:val="0"/>
        <w:autoSpaceDN w:val="0"/>
        <w:adjustRightInd w:val="0"/>
        <w:ind w:firstLine="709"/>
        <w:jc w:val="center"/>
        <w:rPr>
          <w:rFonts w:ascii="Times New Roman" w:eastAsia="Times New Roman" w:hAnsi="Times New Roman" w:cs="Times New Roman"/>
          <w:bCs/>
          <w:color w:val="000000" w:themeColor="text1"/>
          <w:sz w:val="28"/>
          <w:szCs w:val="28"/>
          <w:lang w:val="en-US"/>
        </w:rPr>
      </w:pPr>
      <w:r w:rsidRPr="00551FA0">
        <w:rPr>
          <w:rFonts w:ascii="Times New Roman" w:eastAsia="Times New Roman" w:hAnsi="Times New Roman" w:cs="Times New Roman"/>
          <w:bCs/>
          <w:color w:val="000000" w:themeColor="text1"/>
          <w:sz w:val="28"/>
          <w:szCs w:val="28"/>
          <w:lang w:val="en-US"/>
        </w:rPr>
        <w:lastRenderedPageBreak/>
        <w:t>MINISTRY OF EDUCATION AND SCIENCE OF THE REPUBLIC OF KAZAKHSTAN</w:t>
      </w:r>
    </w:p>
    <w:p w:rsidR="000677E3" w:rsidRPr="00551FA0" w:rsidRDefault="000677E3" w:rsidP="004D6186">
      <w:pPr>
        <w:shd w:val="clear" w:color="auto" w:fill="FFFFFF"/>
        <w:autoSpaceDE w:val="0"/>
        <w:autoSpaceDN w:val="0"/>
        <w:adjustRightInd w:val="0"/>
        <w:ind w:firstLine="709"/>
        <w:jc w:val="center"/>
        <w:rPr>
          <w:rFonts w:ascii="Times New Roman" w:eastAsia="Times New Roman" w:hAnsi="Times New Roman" w:cs="Times New Roman"/>
          <w:bCs/>
          <w:color w:val="000000" w:themeColor="text1"/>
          <w:sz w:val="28"/>
          <w:szCs w:val="28"/>
          <w:lang w:val="en-US"/>
        </w:rPr>
      </w:pPr>
      <w:r w:rsidRPr="00551FA0">
        <w:rPr>
          <w:rFonts w:ascii="Times New Roman" w:eastAsia="Times New Roman" w:hAnsi="Times New Roman" w:cs="Times New Roman"/>
          <w:bCs/>
          <w:color w:val="000000" w:themeColor="text1"/>
          <w:sz w:val="28"/>
          <w:szCs w:val="28"/>
          <w:lang w:val="en-US"/>
        </w:rPr>
        <w:t>M.AUEZOV SOUTH KAZAKHSTAN STATE UNIVERSITY</w:t>
      </w:r>
    </w:p>
    <w:p w:rsidR="000677E3" w:rsidRPr="00551FA0" w:rsidRDefault="00425F01" w:rsidP="004D6186">
      <w:pPr>
        <w:spacing w:after="0"/>
        <w:ind w:firstLine="709"/>
        <w:jc w:val="center"/>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 xml:space="preserve">“FOOD ENGINEERING” </w:t>
      </w:r>
      <w:r w:rsidR="00857EF4" w:rsidRPr="00551FA0">
        <w:rPr>
          <w:rFonts w:ascii="Times New Roman" w:hAnsi="Times New Roman"/>
          <w:color w:val="000000" w:themeColor="text1"/>
          <w:sz w:val="28"/>
          <w:szCs w:val="28"/>
          <w:lang w:val="en-US"/>
        </w:rPr>
        <w:t>CHAIR</w:t>
      </w: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b/>
          <w:color w:val="000000" w:themeColor="text1"/>
          <w:sz w:val="28"/>
          <w:szCs w:val="28"/>
          <w:lang w:val="en-US"/>
        </w:rPr>
      </w:pPr>
      <w:r w:rsidRPr="00551FA0">
        <w:rPr>
          <w:rFonts w:ascii="Times New Roman" w:hAnsi="Times New Roman"/>
          <w:b/>
          <w:color w:val="000000" w:themeColor="text1"/>
          <w:sz w:val="28"/>
          <w:szCs w:val="28"/>
          <w:lang w:val="en-US"/>
        </w:rPr>
        <w:t xml:space="preserve">A.Yussubayeva, E.Gabrilyants, </w:t>
      </w:r>
    </w:p>
    <w:p w:rsidR="000677E3" w:rsidRPr="00551FA0" w:rsidRDefault="000677E3" w:rsidP="004D6186">
      <w:pPr>
        <w:spacing w:after="0"/>
        <w:ind w:firstLine="709"/>
        <w:jc w:val="center"/>
        <w:rPr>
          <w:rFonts w:ascii="Times New Roman" w:hAnsi="Times New Roman"/>
          <w:b/>
          <w:color w:val="000000" w:themeColor="text1"/>
          <w:sz w:val="28"/>
          <w:szCs w:val="28"/>
          <w:lang w:val="en-US"/>
        </w:rPr>
      </w:pPr>
      <w:r w:rsidRPr="00551FA0">
        <w:rPr>
          <w:rFonts w:ascii="Times New Roman" w:hAnsi="Times New Roman"/>
          <w:b/>
          <w:color w:val="000000" w:themeColor="text1"/>
          <w:sz w:val="28"/>
          <w:szCs w:val="28"/>
          <w:lang w:val="en-US"/>
        </w:rPr>
        <w:t>A.Janmuldayeva, Zh.Kaipova</w:t>
      </w: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425F01" w:rsidRPr="00551FA0" w:rsidRDefault="00425F01" w:rsidP="004D6186">
      <w:pPr>
        <w:spacing w:after="0"/>
        <w:ind w:firstLine="709"/>
        <w:jc w:val="center"/>
        <w:rPr>
          <w:rFonts w:ascii="Times New Roman" w:hAnsi="Times New Roman"/>
          <w:b/>
          <w:color w:val="000000" w:themeColor="text1"/>
          <w:sz w:val="28"/>
          <w:szCs w:val="28"/>
          <w:lang w:val="en-US"/>
        </w:rPr>
      </w:pPr>
      <w:r w:rsidRPr="00551FA0">
        <w:rPr>
          <w:rFonts w:ascii="Times New Roman" w:hAnsi="Times New Roman"/>
          <w:b/>
          <w:color w:val="000000" w:themeColor="text1"/>
          <w:sz w:val="28"/>
          <w:szCs w:val="28"/>
          <w:lang w:val="en-US"/>
        </w:rPr>
        <w:t>Conspectus of lectures</w:t>
      </w:r>
    </w:p>
    <w:p w:rsidR="00425F01" w:rsidRPr="00551FA0" w:rsidRDefault="00425F01" w:rsidP="004D6186">
      <w:pPr>
        <w:spacing w:after="0"/>
        <w:ind w:firstLine="709"/>
        <w:jc w:val="center"/>
        <w:rPr>
          <w:rFonts w:ascii="Times New Roman" w:hAnsi="Times New Roman"/>
          <w:b/>
          <w:color w:val="000000" w:themeColor="text1"/>
          <w:sz w:val="28"/>
          <w:szCs w:val="28"/>
          <w:lang w:val="en-US"/>
        </w:rPr>
      </w:pPr>
    </w:p>
    <w:p w:rsidR="00425F01" w:rsidRPr="00551FA0" w:rsidRDefault="00425F01" w:rsidP="004D6186">
      <w:pPr>
        <w:spacing w:after="0"/>
        <w:ind w:firstLine="709"/>
        <w:jc w:val="center"/>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 xml:space="preserve">on the discipline «Expertise of processing production products» </w:t>
      </w:r>
    </w:p>
    <w:p w:rsidR="00425F01" w:rsidRPr="00551FA0" w:rsidRDefault="00425F01" w:rsidP="004D6186">
      <w:pPr>
        <w:spacing w:after="0"/>
        <w:ind w:firstLine="709"/>
        <w:jc w:val="center"/>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 xml:space="preserve"> for the students of specialty 5B072800- Technology of processing productions </w:t>
      </w:r>
    </w:p>
    <w:p w:rsidR="000677E3" w:rsidRPr="00551FA0" w:rsidRDefault="000677E3" w:rsidP="004D6186">
      <w:pPr>
        <w:spacing w:after="0"/>
        <w:ind w:firstLine="709"/>
        <w:jc w:val="center"/>
        <w:rPr>
          <w:rFonts w:ascii="Times New Roman" w:hAnsi="Times New Roman"/>
          <w:color w:val="000000" w:themeColor="text1"/>
          <w:sz w:val="28"/>
          <w:szCs w:val="28"/>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425F01" w:rsidRPr="00551FA0" w:rsidRDefault="00425F01" w:rsidP="004D6186">
      <w:pPr>
        <w:spacing w:after="0"/>
        <w:ind w:firstLine="709"/>
        <w:jc w:val="center"/>
        <w:rPr>
          <w:rFonts w:ascii="Times New Roman" w:hAnsi="Times New Roman"/>
          <w:color w:val="000000" w:themeColor="text1"/>
          <w:sz w:val="28"/>
          <w:szCs w:val="28"/>
          <w:u w:val="single"/>
          <w:lang w:val="en-US"/>
        </w:rPr>
      </w:pPr>
    </w:p>
    <w:p w:rsidR="00425F01" w:rsidRPr="00551FA0" w:rsidRDefault="00425F01" w:rsidP="004D6186">
      <w:pPr>
        <w:spacing w:after="0"/>
        <w:ind w:firstLine="709"/>
        <w:jc w:val="center"/>
        <w:rPr>
          <w:rFonts w:ascii="Times New Roman" w:hAnsi="Times New Roman"/>
          <w:color w:val="000000" w:themeColor="text1"/>
          <w:sz w:val="28"/>
          <w:szCs w:val="28"/>
          <w:u w:val="single"/>
          <w:lang w:val="en-US"/>
        </w:rPr>
      </w:pPr>
    </w:p>
    <w:p w:rsidR="00425F01" w:rsidRPr="00551FA0" w:rsidRDefault="00425F01" w:rsidP="004D6186">
      <w:pPr>
        <w:spacing w:after="0"/>
        <w:ind w:firstLine="709"/>
        <w:jc w:val="center"/>
        <w:rPr>
          <w:rFonts w:ascii="Times New Roman" w:hAnsi="Times New Roman"/>
          <w:color w:val="000000" w:themeColor="text1"/>
          <w:sz w:val="28"/>
          <w:szCs w:val="28"/>
          <w:u w:val="single"/>
          <w:lang w:val="en-US"/>
        </w:rPr>
      </w:pPr>
    </w:p>
    <w:p w:rsidR="00425F01" w:rsidRPr="00551FA0" w:rsidRDefault="00425F01" w:rsidP="004D6186">
      <w:pPr>
        <w:spacing w:after="0"/>
        <w:ind w:firstLine="709"/>
        <w:jc w:val="center"/>
        <w:rPr>
          <w:rFonts w:ascii="Times New Roman" w:hAnsi="Times New Roman"/>
          <w:color w:val="000000" w:themeColor="text1"/>
          <w:sz w:val="28"/>
          <w:szCs w:val="28"/>
          <w:u w:val="single"/>
          <w:lang w:val="en-US"/>
        </w:rPr>
      </w:pPr>
    </w:p>
    <w:p w:rsidR="00425F01" w:rsidRPr="00551FA0" w:rsidRDefault="00425F01" w:rsidP="004D6186">
      <w:pPr>
        <w:spacing w:after="0"/>
        <w:ind w:firstLine="709"/>
        <w:jc w:val="center"/>
        <w:rPr>
          <w:rFonts w:ascii="Times New Roman" w:hAnsi="Times New Roman"/>
          <w:color w:val="000000" w:themeColor="text1"/>
          <w:sz w:val="28"/>
          <w:szCs w:val="28"/>
          <w:u w:val="single"/>
          <w:lang w:val="en-US"/>
        </w:rPr>
      </w:pPr>
    </w:p>
    <w:p w:rsidR="00425F01" w:rsidRPr="00551FA0" w:rsidRDefault="00425F01"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u w:val="single"/>
          <w:lang w:val="en-US"/>
        </w:rPr>
      </w:pPr>
    </w:p>
    <w:p w:rsidR="000677E3" w:rsidRPr="00551FA0" w:rsidRDefault="000677E3" w:rsidP="004D6186">
      <w:pPr>
        <w:spacing w:after="0"/>
        <w:ind w:firstLine="709"/>
        <w:jc w:val="center"/>
        <w:rPr>
          <w:rFonts w:ascii="Times New Roman" w:hAnsi="Times New Roman"/>
          <w:color w:val="000000" w:themeColor="text1"/>
          <w:sz w:val="28"/>
          <w:szCs w:val="28"/>
          <w:lang w:val="en-US"/>
        </w:rPr>
        <w:sectPr w:rsidR="000677E3" w:rsidRPr="00551FA0" w:rsidSect="001A0CB6">
          <w:footerReference w:type="default" r:id="rId10"/>
          <w:pgSz w:w="11906" w:h="16838" w:code="9"/>
          <w:pgMar w:top="1134" w:right="851" w:bottom="1134" w:left="1134" w:header="567" w:footer="567" w:gutter="0"/>
          <w:cols w:space="708"/>
          <w:docGrid w:linePitch="360"/>
        </w:sectPr>
      </w:pPr>
      <w:r w:rsidRPr="00551FA0">
        <w:rPr>
          <w:rFonts w:ascii="Times New Roman" w:hAnsi="Times New Roman"/>
          <w:b/>
          <w:color w:val="000000" w:themeColor="text1"/>
          <w:sz w:val="28"/>
          <w:szCs w:val="28"/>
          <w:lang w:val="en-US"/>
        </w:rPr>
        <w:t>Shymkent</w:t>
      </w:r>
      <w:r w:rsidRPr="00551FA0">
        <w:rPr>
          <w:rFonts w:ascii="Times New Roman" w:hAnsi="Times New Roman"/>
          <w:b/>
          <w:color w:val="000000" w:themeColor="text1"/>
          <w:sz w:val="28"/>
          <w:szCs w:val="28"/>
          <w:lang w:val="kk-KZ"/>
        </w:rPr>
        <w:t xml:space="preserve"> </w:t>
      </w:r>
      <w:r w:rsidRPr="00551FA0">
        <w:rPr>
          <w:rFonts w:ascii="Times New Roman" w:hAnsi="Times New Roman"/>
          <w:b/>
          <w:color w:val="000000" w:themeColor="text1"/>
          <w:sz w:val="28"/>
          <w:szCs w:val="28"/>
          <w:lang w:val="en-US"/>
        </w:rPr>
        <w:t xml:space="preserve">2019 </w:t>
      </w:r>
    </w:p>
    <w:p w:rsidR="00425F01" w:rsidRPr="00551FA0" w:rsidRDefault="00425F01" w:rsidP="004D6186">
      <w:pPr>
        <w:spacing w:after="0"/>
        <w:ind w:right="-185" w:firstLine="709"/>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lastRenderedPageBreak/>
        <w:t>UDK 658.56(072)</w:t>
      </w:r>
    </w:p>
    <w:p w:rsidR="00425F01" w:rsidRPr="00551FA0" w:rsidRDefault="00425F01" w:rsidP="004D6186">
      <w:pPr>
        <w:spacing w:after="0"/>
        <w:ind w:right="-185" w:firstLine="709"/>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BBK 36</w:t>
      </w:r>
    </w:p>
    <w:p w:rsidR="00425F01" w:rsidRPr="00551FA0" w:rsidRDefault="00425F01" w:rsidP="004D6186">
      <w:pPr>
        <w:spacing w:after="0"/>
        <w:ind w:right="-185" w:firstLine="709"/>
        <w:rPr>
          <w:rFonts w:ascii="Times New Roman" w:hAnsi="Times New Roman"/>
          <w:color w:val="000000" w:themeColor="text1"/>
          <w:sz w:val="28"/>
          <w:szCs w:val="28"/>
          <w:lang w:val="en-US"/>
        </w:rPr>
      </w:pPr>
    </w:p>
    <w:p w:rsidR="00425F01" w:rsidRPr="00551FA0" w:rsidRDefault="00425F01" w:rsidP="004D6186">
      <w:pPr>
        <w:spacing w:after="0"/>
        <w:ind w:firstLine="709"/>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Authors: A.Yussubayeva, E.Gabrilyants, A.Janmuldayeva, Zh.Kaipova</w:t>
      </w:r>
    </w:p>
    <w:p w:rsidR="00425F01" w:rsidRPr="00551FA0" w:rsidRDefault="00425F01" w:rsidP="004D6186">
      <w:pPr>
        <w:spacing w:after="0"/>
        <w:ind w:right="-185" w:firstLine="709"/>
        <w:rPr>
          <w:rFonts w:ascii="Times New Roman" w:hAnsi="Times New Roman"/>
          <w:color w:val="000000" w:themeColor="text1"/>
          <w:sz w:val="28"/>
          <w:szCs w:val="28"/>
          <w:lang w:val="en-US"/>
        </w:rPr>
      </w:pPr>
    </w:p>
    <w:p w:rsidR="00425F01" w:rsidRPr="00551FA0" w:rsidRDefault="00425F01" w:rsidP="004D6186">
      <w:pPr>
        <w:spacing w:after="0"/>
        <w:ind w:right="-185" w:firstLine="709"/>
        <w:jc w:val="both"/>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Conspectus of lectures in discipline «Expertise of processing productions products» are intended for the students of specialty 5B072800- "Technology of processing productions ". - Shymkent: SKSU, 201</w:t>
      </w:r>
      <w:r w:rsidR="00857EF4" w:rsidRPr="00551FA0">
        <w:rPr>
          <w:rFonts w:ascii="Times New Roman" w:hAnsi="Times New Roman"/>
          <w:color w:val="000000" w:themeColor="text1"/>
          <w:sz w:val="28"/>
          <w:szCs w:val="28"/>
          <w:lang w:val="en-US"/>
        </w:rPr>
        <w:t>9</w:t>
      </w:r>
      <w:r w:rsidRPr="00551FA0">
        <w:rPr>
          <w:rFonts w:ascii="Times New Roman" w:hAnsi="Times New Roman"/>
          <w:color w:val="000000" w:themeColor="text1"/>
          <w:sz w:val="28"/>
          <w:szCs w:val="28"/>
          <w:lang w:val="en-US"/>
        </w:rPr>
        <w:t>. – 78 p.</w:t>
      </w:r>
    </w:p>
    <w:p w:rsidR="00425F01" w:rsidRPr="00551FA0" w:rsidRDefault="00857EF4" w:rsidP="004D6186">
      <w:pPr>
        <w:spacing w:after="0"/>
        <w:ind w:right="-185" w:firstLine="709"/>
        <w:jc w:val="both"/>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Conspectus of lectures is</w:t>
      </w:r>
      <w:r w:rsidR="00425F01" w:rsidRPr="00551FA0">
        <w:rPr>
          <w:rFonts w:ascii="Times New Roman" w:hAnsi="Times New Roman"/>
          <w:color w:val="000000" w:themeColor="text1"/>
          <w:sz w:val="28"/>
          <w:szCs w:val="28"/>
          <w:lang w:val="en-US"/>
        </w:rPr>
        <w:t xml:space="preserve"> composed according to syllabus and standard program of discipline «</w:t>
      </w:r>
      <w:r w:rsidRPr="00551FA0">
        <w:rPr>
          <w:rFonts w:ascii="Times New Roman" w:hAnsi="Times New Roman"/>
          <w:color w:val="000000" w:themeColor="text1"/>
          <w:sz w:val="28"/>
          <w:szCs w:val="28"/>
          <w:lang w:val="en-US"/>
        </w:rPr>
        <w:t>Expertise of processing productions products</w:t>
      </w:r>
      <w:r w:rsidR="00425F01" w:rsidRPr="00551FA0">
        <w:rPr>
          <w:rFonts w:ascii="Times New Roman" w:hAnsi="Times New Roman"/>
          <w:color w:val="000000" w:themeColor="text1"/>
          <w:sz w:val="28"/>
          <w:szCs w:val="28"/>
          <w:lang w:val="en-US"/>
        </w:rPr>
        <w:t xml:space="preserve">»  and include all information needed on carrying out of </w:t>
      </w:r>
      <w:r w:rsidRPr="00551FA0">
        <w:rPr>
          <w:rFonts w:ascii="Times New Roman" w:hAnsi="Times New Roman"/>
          <w:color w:val="000000" w:themeColor="text1"/>
          <w:sz w:val="28"/>
          <w:szCs w:val="28"/>
          <w:lang w:val="en-US"/>
        </w:rPr>
        <w:t>theoretical</w:t>
      </w:r>
      <w:r w:rsidR="00425F01" w:rsidRPr="00551FA0">
        <w:rPr>
          <w:rFonts w:ascii="Times New Roman" w:hAnsi="Times New Roman"/>
          <w:color w:val="000000" w:themeColor="text1"/>
          <w:sz w:val="28"/>
          <w:szCs w:val="28"/>
          <w:lang w:val="en-US"/>
        </w:rPr>
        <w:t xml:space="preserve"> course </w:t>
      </w:r>
      <w:r w:rsidRPr="00551FA0">
        <w:rPr>
          <w:rFonts w:ascii="Times New Roman" w:hAnsi="Times New Roman"/>
          <w:color w:val="000000" w:themeColor="text1"/>
          <w:sz w:val="28"/>
          <w:szCs w:val="28"/>
          <w:lang w:val="en-US"/>
        </w:rPr>
        <w:t>of subject</w:t>
      </w:r>
      <w:r w:rsidR="00425F01" w:rsidRPr="00551FA0">
        <w:rPr>
          <w:rFonts w:ascii="Times New Roman" w:hAnsi="Times New Roman"/>
          <w:color w:val="000000" w:themeColor="text1"/>
          <w:sz w:val="28"/>
          <w:szCs w:val="28"/>
          <w:lang w:val="en-US"/>
        </w:rPr>
        <w:t>.</w:t>
      </w:r>
    </w:p>
    <w:p w:rsidR="00425F01" w:rsidRPr="00551FA0" w:rsidRDefault="00857EF4" w:rsidP="004D6186">
      <w:pPr>
        <w:spacing w:after="0"/>
        <w:ind w:right="-185" w:firstLine="709"/>
        <w:jc w:val="both"/>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 xml:space="preserve">Conspectus of lectures is </w:t>
      </w:r>
      <w:r w:rsidR="00425F01" w:rsidRPr="00551FA0">
        <w:rPr>
          <w:rFonts w:ascii="Times New Roman" w:hAnsi="Times New Roman"/>
          <w:color w:val="000000" w:themeColor="text1"/>
          <w:sz w:val="28"/>
          <w:szCs w:val="28"/>
          <w:lang w:val="en-US"/>
        </w:rPr>
        <w:t xml:space="preserve">developed for the students of specialty </w:t>
      </w:r>
      <w:r w:rsidRPr="00551FA0">
        <w:rPr>
          <w:rFonts w:ascii="Times New Roman" w:hAnsi="Times New Roman"/>
          <w:color w:val="000000" w:themeColor="text1"/>
          <w:sz w:val="28"/>
          <w:szCs w:val="28"/>
          <w:lang w:val="en-US"/>
        </w:rPr>
        <w:t>5B072800-</w:t>
      </w:r>
      <w:r w:rsidR="00425F01" w:rsidRPr="00551FA0">
        <w:rPr>
          <w:rFonts w:ascii="Times New Roman" w:hAnsi="Times New Roman"/>
          <w:color w:val="000000" w:themeColor="text1"/>
          <w:sz w:val="28"/>
          <w:szCs w:val="28"/>
          <w:lang w:val="en-US"/>
        </w:rPr>
        <w:t>"Technology of processing productions ".</w:t>
      </w:r>
    </w:p>
    <w:p w:rsidR="00425F01" w:rsidRPr="00551FA0" w:rsidRDefault="00425F01" w:rsidP="004D6186">
      <w:pPr>
        <w:spacing w:after="0"/>
        <w:ind w:right="-185" w:firstLine="709"/>
        <w:jc w:val="both"/>
        <w:rPr>
          <w:rFonts w:ascii="Times New Roman" w:hAnsi="Times New Roman"/>
          <w:color w:val="000000" w:themeColor="text1"/>
          <w:sz w:val="28"/>
          <w:szCs w:val="28"/>
          <w:lang w:val="en-US"/>
        </w:rPr>
      </w:pPr>
    </w:p>
    <w:p w:rsidR="00857EF4" w:rsidRPr="00551FA0" w:rsidRDefault="00857EF4" w:rsidP="004D6186">
      <w:pPr>
        <w:spacing w:after="0"/>
        <w:ind w:firstLine="709"/>
        <w:rPr>
          <w:rFonts w:ascii="Times New Roman" w:hAnsi="Times New Roman"/>
          <w:color w:val="000000" w:themeColor="text1"/>
          <w:sz w:val="28"/>
          <w:szCs w:val="28"/>
          <w:lang w:val="en-US"/>
        </w:rPr>
      </w:pPr>
    </w:p>
    <w:p w:rsidR="00253AB6" w:rsidRPr="00551FA0" w:rsidRDefault="00425F01" w:rsidP="004D6186">
      <w:pPr>
        <w:spacing w:after="0"/>
        <w:ind w:firstLine="709"/>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Reviewers:</w:t>
      </w:r>
    </w:p>
    <w:p w:rsidR="00425F01" w:rsidRPr="00551FA0" w:rsidRDefault="00425F01" w:rsidP="004D6186">
      <w:pPr>
        <w:spacing w:after="0"/>
        <w:ind w:firstLine="709"/>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 xml:space="preserve"> </w:t>
      </w:r>
      <w:r w:rsidR="00253AB6" w:rsidRPr="00551FA0">
        <w:rPr>
          <w:rFonts w:ascii="Times New Roman" w:hAnsi="Times New Roman"/>
          <w:color w:val="000000" w:themeColor="text1"/>
          <w:sz w:val="28"/>
          <w:szCs w:val="28"/>
          <w:lang w:val="en-US"/>
        </w:rPr>
        <w:t>Urazbayeva K</w:t>
      </w:r>
      <w:r w:rsidRPr="00551FA0">
        <w:rPr>
          <w:rFonts w:ascii="Times New Roman" w:hAnsi="Times New Roman"/>
          <w:color w:val="000000" w:themeColor="text1"/>
          <w:sz w:val="28"/>
          <w:szCs w:val="28"/>
          <w:lang w:val="en-US"/>
        </w:rPr>
        <w:t>.</w:t>
      </w:r>
      <w:r w:rsidRPr="00551FA0">
        <w:rPr>
          <w:rFonts w:ascii="Times New Roman" w:hAnsi="Times New Roman"/>
          <w:color w:val="000000" w:themeColor="text1"/>
          <w:sz w:val="28"/>
          <w:szCs w:val="28"/>
          <w:lang w:val="en-US" w:eastAsia="en-US"/>
        </w:rPr>
        <w:t>, the Candidate of Chemical Science,</w:t>
      </w:r>
      <w:r w:rsidRPr="00551FA0">
        <w:rPr>
          <w:rFonts w:ascii="Times New Roman" w:hAnsi="Times New Roman"/>
          <w:color w:val="000000" w:themeColor="text1"/>
          <w:sz w:val="28"/>
          <w:szCs w:val="28"/>
          <w:lang w:val="en-US"/>
        </w:rPr>
        <w:t xml:space="preserve"> </w:t>
      </w:r>
      <w:r w:rsidR="00253AB6" w:rsidRPr="00551FA0">
        <w:rPr>
          <w:rFonts w:ascii="Times New Roman" w:hAnsi="Times New Roman"/>
          <w:color w:val="000000" w:themeColor="text1"/>
          <w:sz w:val="28"/>
          <w:szCs w:val="28"/>
          <w:lang w:val="en-US" w:eastAsia="en-US"/>
        </w:rPr>
        <w:t xml:space="preserve">Professor of </w:t>
      </w:r>
    </w:p>
    <w:p w:rsidR="00425F01" w:rsidRPr="00551FA0" w:rsidRDefault="00425F01" w:rsidP="004D6186">
      <w:pPr>
        <w:spacing w:after="0"/>
        <w:ind w:firstLine="709"/>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Chair "Food Engineering", SKSU;</w:t>
      </w:r>
    </w:p>
    <w:p w:rsidR="00425F01" w:rsidRPr="00551FA0" w:rsidRDefault="006D4502" w:rsidP="004D6186">
      <w:pPr>
        <w:spacing w:after="0"/>
        <w:ind w:firstLine="709"/>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Abduzhapparova B.</w:t>
      </w:r>
      <w:r w:rsidR="00425F01" w:rsidRPr="00551FA0">
        <w:rPr>
          <w:rFonts w:ascii="Times New Roman" w:hAnsi="Times New Roman"/>
          <w:color w:val="000000" w:themeColor="text1"/>
          <w:sz w:val="28"/>
          <w:szCs w:val="28"/>
          <w:lang w:val="en-US"/>
        </w:rPr>
        <w:t xml:space="preserve">, </w:t>
      </w:r>
      <w:r w:rsidR="00425F01" w:rsidRPr="00551FA0">
        <w:rPr>
          <w:rFonts w:ascii="Times New Roman" w:hAnsi="Times New Roman"/>
          <w:color w:val="000000" w:themeColor="text1"/>
          <w:sz w:val="28"/>
          <w:szCs w:val="28"/>
          <w:lang w:val="en-US" w:eastAsia="en-US"/>
        </w:rPr>
        <w:t>the Candidate of Technical Science,</w:t>
      </w:r>
      <w:r w:rsidR="00425F01" w:rsidRPr="00551FA0">
        <w:rPr>
          <w:rFonts w:ascii="Times New Roman" w:hAnsi="Times New Roman"/>
          <w:color w:val="000000" w:themeColor="text1"/>
          <w:sz w:val="28"/>
          <w:szCs w:val="28"/>
          <w:lang w:val="en-US"/>
        </w:rPr>
        <w:t xml:space="preserve"> </w:t>
      </w:r>
      <w:r w:rsidR="00425F01" w:rsidRPr="00551FA0">
        <w:rPr>
          <w:rFonts w:ascii="Times New Roman" w:hAnsi="Times New Roman"/>
          <w:color w:val="000000" w:themeColor="text1"/>
          <w:sz w:val="28"/>
          <w:szCs w:val="28"/>
          <w:lang w:val="en-US" w:eastAsia="en-US"/>
        </w:rPr>
        <w:t>associated professor</w:t>
      </w:r>
      <w:r w:rsidR="00551FA0" w:rsidRPr="00551FA0">
        <w:rPr>
          <w:rFonts w:ascii="Times New Roman" w:hAnsi="Times New Roman"/>
          <w:color w:val="000000" w:themeColor="text1"/>
          <w:sz w:val="28"/>
          <w:szCs w:val="28"/>
          <w:lang w:val="en-US" w:eastAsia="en-US"/>
        </w:rPr>
        <w:t xml:space="preserve"> of </w:t>
      </w:r>
      <w:r w:rsidR="00425F01" w:rsidRPr="00551FA0">
        <w:rPr>
          <w:rFonts w:ascii="Times New Roman" w:hAnsi="Times New Roman"/>
          <w:color w:val="000000" w:themeColor="text1"/>
          <w:sz w:val="28"/>
          <w:szCs w:val="28"/>
          <w:lang w:val="en-US"/>
        </w:rPr>
        <w:t>Chair "</w:t>
      </w:r>
      <w:r w:rsidR="00551FA0" w:rsidRPr="00551FA0">
        <w:rPr>
          <w:rFonts w:ascii="Times New Roman" w:hAnsi="Times New Roman"/>
          <w:color w:val="000000" w:themeColor="text1"/>
          <w:sz w:val="28"/>
          <w:szCs w:val="28"/>
          <w:lang w:val="en-US"/>
        </w:rPr>
        <w:t>Technology and safety of food products</w:t>
      </w:r>
      <w:r w:rsidR="00425F01" w:rsidRPr="00551FA0">
        <w:rPr>
          <w:rFonts w:ascii="Times New Roman" w:hAnsi="Times New Roman"/>
          <w:color w:val="000000" w:themeColor="text1"/>
          <w:sz w:val="28"/>
          <w:szCs w:val="28"/>
          <w:lang w:val="en-US"/>
        </w:rPr>
        <w:t xml:space="preserve">", </w:t>
      </w:r>
    </w:p>
    <w:p w:rsidR="00425F01" w:rsidRPr="00551FA0" w:rsidRDefault="00425F01" w:rsidP="004D6186">
      <w:pPr>
        <w:spacing w:after="0"/>
        <w:ind w:right="-187" w:firstLine="709"/>
        <w:rPr>
          <w:rFonts w:ascii="Times New Roman" w:hAnsi="Times New Roman"/>
          <w:color w:val="000000" w:themeColor="text1"/>
          <w:sz w:val="28"/>
          <w:szCs w:val="28"/>
          <w:lang w:val="en-US"/>
        </w:rPr>
      </w:pPr>
    </w:p>
    <w:p w:rsidR="00425F01" w:rsidRPr="00551FA0" w:rsidRDefault="00425F01" w:rsidP="004D6186">
      <w:pPr>
        <w:spacing w:after="0"/>
        <w:ind w:firstLine="709"/>
        <w:jc w:val="both"/>
        <w:rPr>
          <w:rFonts w:ascii="Times New Roman" w:hAnsi="Times New Roman"/>
          <w:color w:val="000000" w:themeColor="text1"/>
          <w:sz w:val="28"/>
          <w:szCs w:val="28"/>
          <w:lang w:val="en-US"/>
        </w:rPr>
      </w:pPr>
    </w:p>
    <w:p w:rsidR="00425F01" w:rsidRPr="00551FA0" w:rsidRDefault="00425F01" w:rsidP="004D6186">
      <w:pPr>
        <w:spacing w:after="0"/>
        <w:ind w:firstLine="709"/>
        <w:jc w:val="both"/>
        <w:rPr>
          <w:rFonts w:ascii="Times New Roman" w:hAnsi="Times New Roman"/>
          <w:color w:val="000000" w:themeColor="text1"/>
          <w:sz w:val="28"/>
          <w:szCs w:val="28"/>
          <w:lang w:val="en-US"/>
        </w:rPr>
      </w:pPr>
    </w:p>
    <w:p w:rsidR="00425F01" w:rsidRPr="00551FA0" w:rsidRDefault="00425F01" w:rsidP="004D6186">
      <w:pPr>
        <w:spacing w:after="0"/>
        <w:ind w:firstLine="709"/>
        <w:jc w:val="both"/>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Discussed and a</w:t>
      </w:r>
      <w:r w:rsidR="00857EF4" w:rsidRPr="00551FA0">
        <w:rPr>
          <w:rFonts w:ascii="Times New Roman" w:hAnsi="Times New Roman"/>
          <w:color w:val="000000" w:themeColor="text1"/>
          <w:sz w:val="28"/>
          <w:szCs w:val="28"/>
          <w:lang w:val="en-US"/>
        </w:rPr>
        <w:t>pproved for publication at the C</w:t>
      </w:r>
      <w:r w:rsidRPr="00551FA0">
        <w:rPr>
          <w:rFonts w:ascii="Times New Roman" w:hAnsi="Times New Roman"/>
          <w:color w:val="000000" w:themeColor="text1"/>
          <w:sz w:val="28"/>
          <w:szCs w:val="28"/>
          <w:lang w:val="en-US"/>
        </w:rPr>
        <w:t>hair “</w:t>
      </w:r>
      <w:r w:rsidR="00857EF4" w:rsidRPr="00551FA0">
        <w:rPr>
          <w:rFonts w:ascii="Times New Roman" w:hAnsi="Times New Roman"/>
          <w:color w:val="000000" w:themeColor="text1"/>
          <w:sz w:val="28"/>
          <w:szCs w:val="28"/>
          <w:lang w:val="en-US"/>
        </w:rPr>
        <w:t>F</w:t>
      </w:r>
      <w:r w:rsidRPr="00551FA0">
        <w:rPr>
          <w:rFonts w:ascii="Times New Roman" w:hAnsi="Times New Roman"/>
          <w:color w:val="000000" w:themeColor="text1"/>
          <w:sz w:val="28"/>
          <w:szCs w:val="28"/>
          <w:lang w:val="en-US"/>
        </w:rPr>
        <w:t xml:space="preserve">ood </w:t>
      </w:r>
      <w:r w:rsidR="00857EF4" w:rsidRPr="00551FA0">
        <w:rPr>
          <w:rFonts w:ascii="Times New Roman" w:hAnsi="Times New Roman"/>
          <w:color w:val="000000" w:themeColor="text1"/>
          <w:sz w:val="28"/>
          <w:szCs w:val="28"/>
          <w:lang w:val="en-US"/>
        </w:rPr>
        <w:t>Engineering</w:t>
      </w:r>
      <w:r w:rsidRPr="00551FA0">
        <w:rPr>
          <w:rFonts w:ascii="Times New Roman" w:hAnsi="Times New Roman"/>
          <w:color w:val="000000" w:themeColor="text1"/>
          <w:sz w:val="28"/>
          <w:szCs w:val="28"/>
          <w:lang w:val="en-US"/>
        </w:rPr>
        <w:t xml:space="preserve">” meeting (Minutes #     </w:t>
      </w:r>
      <w:r w:rsidR="005436A7" w:rsidRPr="00551FA0">
        <w:rPr>
          <w:rFonts w:ascii="Times New Roman" w:hAnsi="Times New Roman"/>
          <w:color w:val="000000" w:themeColor="text1"/>
          <w:sz w:val="28"/>
          <w:szCs w:val="28"/>
          <w:lang w:val="en-US"/>
        </w:rPr>
        <w:t>«__»_____201__</w:t>
      </w:r>
      <w:r w:rsidRPr="00551FA0">
        <w:rPr>
          <w:rFonts w:ascii="Times New Roman" w:hAnsi="Times New Roman"/>
          <w:color w:val="000000" w:themeColor="text1"/>
          <w:sz w:val="28"/>
          <w:szCs w:val="28"/>
          <w:lang w:val="en-US"/>
        </w:rPr>
        <w:t>) and by the</w:t>
      </w:r>
      <w:r w:rsidRPr="00551FA0">
        <w:rPr>
          <w:rFonts w:ascii="Times New Roman" w:hAnsi="Times New Roman"/>
          <w:b/>
          <w:bCs/>
          <w:color w:val="000000" w:themeColor="text1"/>
          <w:sz w:val="28"/>
          <w:szCs w:val="28"/>
          <w:lang w:val="en-US" w:eastAsia="en-US"/>
        </w:rPr>
        <w:t xml:space="preserve"> </w:t>
      </w:r>
      <w:r w:rsidR="005436A7" w:rsidRPr="00551FA0">
        <w:rPr>
          <w:rFonts w:ascii="Times New Roman" w:hAnsi="Times New Roman"/>
          <w:color w:val="000000" w:themeColor="text1"/>
          <w:sz w:val="28"/>
          <w:szCs w:val="28"/>
          <w:lang w:val="en-US" w:eastAsia="en-US"/>
        </w:rPr>
        <w:t>Higher School</w:t>
      </w:r>
      <w:r w:rsidRPr="00551FA0">
        <w:rPr>
          <w:rFonts w:ascii="Times New Roman" w:hAnsi="Times New Roman"/>
          <w:color w:val="000000" w:themeColor="text1"/>
          <w:sz w:val="28"/>
          <w:szCs w:val="28"/>
          <w:lang w:val="en-US"/>
        </w:rPr>
        <w:t xml:space="preserve"> </w:t>
      </w:r>
      <w:r w:rsidR="005436A7" w:rsidRPr="00551FA0">
        <w:rPr>
          <w:rFonts w:ascii="Times New Roman" w:hAnsi="Times New Roman"/>
          <w:color w:val="000000" w:themeColor="text1"/>
          <w:sz w:val="28"/>
          <w:szCs w:val="28"/>
          <w:lang w:val="en-US"/>
        </w:rPr>
        <w:t xml:space="preserve">of Textile and Food Engineering </w:t>
      </w:r>
      <w:r w:rsidRPr="00551FA0">
        <w:rPr>
          <w:rFonts w:ascii="Times New Roman" w:hAnsi="Times New Roman"/>
          <w:color w:val="000000" w:themeColor="text1"/>
          <w:sz w:val="28"/>
          <w:szCs w:val="28"/>
          <w:lang w:val="en-US" w:eastAsia="en-US"/>
        </w:rPr>
        <w:t xml:space="preserve"> </w:t>
      </w:r>
      <w:r w:rsidRPr="00551FA0">
        <w:rPr>
          <w:rFonts w:ascii="Times New Roman" w:hAnsi="Times New Roman"/>
          <w:color w:val="000000" w:themeColor="text1"/>
          <w:sz w:val="28"/>
          <w:szCs w:val="28"/>
          <w:lang w:val="en-US"/>
        </w:rPr>
        <w:t>methodical Board (Minutes</w:t>
      </w:r>
      <w:r w:rsidRPr="00551FA0">
        <w:rPr>
          <w:rFonts w:ascii="Times New Roman" w:hAnsi="Times New Roman"/>
          <w:color w:val="000000" w:themeColor="text1"/>
          <w:sz w:val="28"/>
          <w:szCs w:val="28"/>
          <w:lang w:val="en-US" w:eastAsia="en-US"/>
        </w:rPr>
        <w:t xml:space="preserve"> #</w:t>
      </w:r>
      <w:r w:rsidR="005436A7" w:rsidRPr="00551FA0">
        <w:rPr>
          <w:rFonts w:ascii="Times New Roman" w:hAnsi="Times New Roman"/>
          <w:color w:val="000000" w:themeColor="text1"/>
          <w:sz w:val="28"/>
          <w:szCs w:val="28"/>
          <w:lang w:val="en-US"/>
        </w:rPr>
        <w:t xml:space="preserve"> ___   «___»________</w:t>
      </w:r>
      <w:r w:rsidR="005436A7" w:rsidRPr="00551FA0">
        <w:rPr>
          <w:rFonts w:ascii="Times New Roman" w:hAnsi="Times New Roman"/>
          <w:color w:val="000000" w:themeColor="text1"/>
          <w:sz w:val="28"/>
          <w:szCs w:val="28"/>
          <w:lang w:val="en-US"/>
        </w:rPr>
        <w:softHyphen/>
      </w:r>
      <w:r w:rsidR="005436A7" w:rsidRPr="00551FA0">
        <w:rPr>
          <w:rFonts w:ascii="Times New Roman" w:hAnsi="Times New Roman"/>
          <w:color w:val="000000" w:themeColor="text1"/>
          <w:sz w:val="28"/>
          <w:szCs w:val="28"/>
          <w:lang w:val="en-US"/>
        </w:rPr>
        <w:softHyphen/>
      </w:r>
      <w:r w:rsidR="005436A7" w:rsidRPr="00551FA0">
        <w:rPr>
          <w:rFonts w:ascii="Times New Roman" w:hAnsi="Times New Roman"/>
          <w:color w:val="000000" w:themeColor="text1"/>
          <w:sz w:val="28"/>
          <w:szCs w:val="28"/>
          <w:lang w:val="en-US"/>
        </w:rPr>
        <w:softHyphen/>
      </w:r>
      <w:r w:rsidR="005436A7" w:rsidRPr="00551FA0">
        <w:rPr>
          <w:rFonts w:ascii="Times New Roman" w:hAnsi="Times New Roman"/>
          <w:color w:val="000000" w:themeColor="text1"/>
          <w:sz w:val="28"/>
          <w:szCs w:val="28"/>
          <w:lang w:val="en-US"/>
        </w:rPr>
        <w:softHyphen/>
        <w:t>201__</w:t>
      </w:r>
      <w:r w:rsidRPr="00551FA0">
        <w:rPr>
          <w:rFonts w:ascii="Times New Roman" w:hAnsi="Times New Roman"/>
          <w:color w:val="000000" w:themeColor="text1"/>
          <w:sz w:val="28"/>
          <w:szCs w:val="28"/>
          <w:lang w:val="en-US"/>
        </w:rPr>
        <w:t>)</w:t>
      </w:r>
    </w:p>
    <w:p w:rsidR="00425F01" w:rsidRPr="00551FA0" w:rsidRDefault="00425F01" w:rsidP="004D6186">
      <w:pPr>
        <w:spacing w:after="0"/>
        <w:ind w:right="-187" w:firstLine="709"/>
        <w:rPr>
          <w:rFonts w:ascii="Times New Roman" w:hAnsi="Times New Roman"/>
          <w:color w:val="000000" w:themeColor="text1"/>
          <w:sz w:val="28"/>
          <w:szCs w:val="28"/>
          <w:lang w:val="en-US"/>
        </w:rPr>
      </w:pPr>
    </w:p>
    <w:p w:rsidR="00425F01" w:rsidRPr="00551FA0" w:rsidRDefault="00425F01" w:rsidP="004D6186">
      <w:pPr>
        <w:spacing w:after="0"/>
        <w:ind w:right="-187" w:firstLine="709"/>
        <w:rPr>
          <w:rFonts w:ascii="Times New Roman" w:hAnsi="Times New Roman"/>
          <w:color w:val="000000" w:themeColor="text1"/>
          <w:sz w:val="28"/>
          <w:szCs w:val="28"/>
          <w:lang w:val="en-US"/>
        </w:rPr>
      </w:pPr>
    </w:p>
    <w:p w:rsidR="00425F01" w:rsidRPr="00551FA0" w:rsidRDefault="00425F01" w:rsidP="004D6186">
      <w:pPr>
        <w:spacing w:after="0"/>
        <w:ind w:firstLine="709"/>
        <w:jc w:val="both"/>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Recommended by session of Methodical council of M. Auezov South Kazakhstan State University    (</w:t>
      </w:r>
      <w:r w:rsidRPr="00551FA0">
        <w:rPr>
          <w:rFonts w:ascii="Times New Roman" w:hAnsi="Times New Roman"/>
          <w:color w:val="000000" w:themeColor="text1"/>
          <w:sz w:val="28"/>
          <w:szCs w:val="28"/>
          <w:lang w:val="en-US" w:eastAsia="en-US"/>
        </w:rPr>
        <w:t>#</w:t>
      </w:r>
      <w:r w:rsidR="005436A7" w:rsidRPr="00551FA0">
        <w:rPr>
          <w:rFonts w:ascii="Times New Roman" w:hAnsi="Times New Roman"/>
          <w:color w:val="000000" w:themeColor="text1"/>
          <w:sz w:val="28"/>
          <w:szCs w:val="28"/>
          <w:lang w:val="en-US"/>
        </w:rPr>
        <w:t>,      «___» ______201__</w:t>
      </w:r>
      <w:r w:rsidRPr="00551FA0">
        <w:rPr>
          <w:rFonts w:ascii="Times New Roman" w:hAnsi="Times New Roman"/>
          <w:color w:val="000000" w:themeColor="text1"/>
          <w:sz w:val="28"/>
          <w:szCs w:val="28"/>
          <w:lang w:val="en-US"/>
        </w:rPr>
        <w:t>)</w:t>
      </w:r>
    </w:p>
    <w:p w:rsidR="00425F01" w:rsidRPr="00551FA0" w:rsidRDefault="00425F01" w:rsidP="004D6186">
      <w:pPr>
        <w:spacing w:after="0"/>
        <w:ind w:right="-187" w:firstLine="709"/>
        <w:rPr>
          <w:rFonts w:ascii="Times New Roman" w:hAnsi="Times New Roman"/>
          <w:color w:val="000000" w:themeColor="text1"/>
          <w:sz w:val="28"/>
          <w:szCs w:val="28"/>
          <w:lang w:val="en-US"/>
        </w:rPr>
      </w:pPr>
    </w:p>
    <w:p w:rsidR="00425F01" w:rsidRPr="00551FA0" w:rsidRDefault="00425F01" w:rsidP="004D6186">
      <w:pPr>
        <w:spacing w:after="0"/>
        <w:ind w:right="-187" w:firstLine="709"/>
        <w:rPr>
          <w:rFonts w:ascii="Times New Roman" w:hAnsi="Times New Roman"/>
          <w:color w:val="000000" w:themeColor="text1"/>
          <w:sz w:val="28"/>
          <w:szCs w:val="28"/>
          <w:lang w:val="en-US"/>
        </w:rPr>
      </w:pPr>
    </w:p>
    <w:p w:rsidR="00B9479C" w:rsidRPr="00551FA0" w:rsidRDefault="00B9479C" w:rsidP="004D6186">
      <w:pPr>
        <w:spacing w:after="0"/>
        <w:ind w:right="-185" w:firstLine="709"/>
        <w:rPr>
          <w:rFonts w:ascii="Times New Roman" w:hAnsi="Times New Roman"/>
          <w:color w:val="000000" w:themeColor="text1"/>
          <w:sz w:val="28"/>
          <w:szCs w:val="28"/>
          <w:lang w:val="en-US"/>
        </w:rPr>
      </w:pPr>
    </w:p>
    <w:p w:rsidR="00425F01" w:rsidRPr="00551FA0" w:rsidRDefault="00425F01" w:rsidP="004D6186">
      <w:pPr>
        <w:spacing w:after="0"/>
        <w:ind w:right="-185" w:firstLine="709"/>
        <w:rPr>
          <w:rFonts w:ascii="Times New Roman" w:hAnsi="Times New Roman"/>
          <w:color w:val="000000" w:themeColor="text1"/>
          <w:sz w:val="28"/>
          <w:szCs w:val="28"/>
          <w:lang w:val="en-US"/>
        </w:rPr>
      </w:pPr>
    </w:p>
    <w:p w:rsidR="00425F01" w:rsidRPr="00551FA0" w:rsidRDefault="00425F01" w:rsidP="004D6186">
      <w:pPr>
        <w:spacing w:after="0"/>
        <w:ind w:right="-185" w:firstLine="709"/>
        <w:rPr>
          <w:rFonts w:ascii="Times New Roman" w:hAnsi="Times New Roman"/>
          <w:color w:val="000000" w:themeColor="text1"/>
          <w:sz w:val="28"/>
          <w:szCs w:val="28"/>
          <w:lang w:val="en-US"/>
        </w:rPr>
      </w:pPr>
    </w:p>
    <w:p w:rsidR="00425F01" w:rsidRPr="00551FA0" w:rsidRDefault="00425F01" w:rsidP="004D6186">
      <w:pPr>
        <w:spacing w:after="0"/>
        <w:ind w:right="-185" w:firstLine="709"/>
        <w:rPr>
          <w:rFonts w:ascii="Times New Roman" w:hAnsi="Times New Roman"/>
          <w:color w:val="000000" w:themeColor="text1"/>
          <w:sz w:val="28"/>
          <w:szCs w:val="28"/>
          <w:lang w:val="en-US"/>
        </w:rPr>
      </w:pPr>
    </w:p>
    <w:p w:rsidR="00425F01" w:rsidRPr="00551FA0" w:rsidRDefault="00425F01" w:rsidP="004D6186">
      <w:pPr>
        <w:spacing w:after="0"/>
        <w:ind w:firstLine="709"/>
        <w:jc w:val="center"/>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rPr>
        <w:t>© M. Auezov South Kazakhstan State University, 2017</w:t>
      </w:r>
    </w:p>
    <w:p w:rsidR="00425F01" w:rsidRPr="00551FA0" w:rsidRDefault="00425F01" w:rsidP="004D6186">
      <w:pPr>
        <w:spacing w:after="0"/>
        <w:ind w:firstLine="709"/>
        <w:jc w:val="center"/>
        <w:rPr>
          <w:rFonts w:ascii="Times New Roman" w:hAnsi="Times New Roman"/>
          <w:color w:val="000000" w:themeColor="text1"/>
          <w:sz w:val="28"/>
          <w:szCs w:val="28"/>
          <w:lang w:val="en-US"/>
        </w:rPr>
      </w:pPr>
      <w:r w:rsidRPr="00551FA0">
        <w:rPr>
          <w:rFonts w:ascii="Times New Roman" w:hAnsi="Times New Roman"/>
          <w:color w:val="000000" w:themeColor="text1"/>
          <w:sz w:val="28"/>
          <w:szCs w:val="28"/>
          <w:lang w:val="en-US" w:eastAsia="ko-KR"/>
        </w:rPr>
        <w:t xml:space="preserve">Responsible for publication </w:t>
      </w:r>
      <w:r w:rsidR="005436A7" w:rsidRPr="00551FA0">
        <w:rPr>
          <w:rFonts w:ascii="Times New Roman" w:hAnsi="Times New Roman"/>
          <w:color w:val="000000" w:themeColor="text1"/>
          <w:sz w:val="28"/>
          <w:szCs w:val="28"/>
          <w:lang w:val="en-US" w:eastAsia="ko-KR"/>
        </w:rPr>
        <w:t>A.</w:t>
      </w:r>
      <w:r w:rsidR="005436A7" w:rsidRPr="00551FA0">
        <w:rPr>
          <w:rFonts w:ascii="Times New Roman" w:hAnsi="Times New Roman"/>
          <w:color w:val="000000" w:themeColor="text1"/>
          <w:sz w:val="28"/>
          <w:szCs w:val="28"/>
          <w:lang w:val="en-US"/>
        </w:rPr>
        <w:t>Yussubayeva</w:t>
      </w:r>
    </w:p>
    <w:p w:rsidR="00551FA0" w:rsidRPr="00551FA0" w:rsidRDefault="00551FA0"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r w:rsidRPr="00551FA0">
        <w:rPr>
          <w:rFonts w:ascii="Times New Roman" w:hAnsi="Times New Roman"/>
          <w:b/>
          <w:bCs/>
          <w:color w:val="000000" w:themeColor="text1"/>
          <w:sz w:val="28"/>
          <w:szCs w:val="28"/>
          <w:lang w:val="en-US"/>
        </w:rPr>
        <w:lastRenderedPageBreak/>
        <w:t>The content</w:t>
      </w:r>
    </w:p>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tbl>
      <w:tblPr>
        <w:tblpPr w:leftFromText="180" w:rightFromText="180" w:vertAnchor="text" w:tblpX="-601" w:tblpY="1"/>
        <w:tblOverlap w:val="never"/>
        <w:tblW w:w="10173" w:type="dxa"/>
        <w:tblLayout w:type="fixed"/>
        <w:tblLook w:val="0000"/>
      </w:tblPr>
      <w:tblGrid>
        <w:gridCol w:w="8996"/>
        <w:gridCol w:w="1177"/>
      </w:tblGrid>
      <w:tr w:rsidR="00425F01" w:rsidRPr="00551FA0" w:rsidTr="00F27180">
        <w:trPr>
          <w:cantSplit/>
          <w:trHeight w:val="449"/>
        </w:trPr>
        <w:tc>
          <w:tcPr>
            <w:tcW w:w="8996" w:type="dxa"/>
            <w:shd w:val="clear" w:color="auto" w:fill="auto"/>
          </w:tcPr>
          <w:p w:rsidR="00425F01" w:rsidRPr="00551FA0" w:rsidRDefault="00425F01" w:rsidP="004D6186">
            <w:pPr>
              <w:spacing w:after="0"/>
              <w:ind w:firstLine="709"/>
              <w:rPr>
                <w:rFonts w:ascii="Times New Roman" w:hAnsi="Times New Roman" w:cs="Times New Roman"/>
                <w:bCs/>
                <w:color w:val="000000" w:themeColor="text1"/>
                <w:sz w:val="28"/>
                <w:szCs w:val="28"/>
              </w:rPr>
            </w:pPr>
            <w:r w:rsidRPr="00551FA0">
              <w:rPr>
                <w:rFonts w:ascii="Times New Roman" w:hAnsi="Times New Roman" w:cs="Times New Roman"/>
                <w:color w:val="000000" w:themeColor="text1"/>
                <w:sz w:val="28"/>
                <w:szCs w:val="28"/>
                <w:lang w:val="en-US"/>
              </w:rPr>
              <w:t>Introduction</w:t>
            </w:r>
          </w:p>
        </w:tc>
        <w:tc>
          <w:tcPr>
            <w:tcW w:w="1177" w:type="dxa"/>
          </w:tcPr>
          <w:p w:rsidR="00425F01" w:rsidRPr="00551FA0" w:rsidRDefault="00F27180" w:rsidP="00F27180">
            <w:pPr>
              <w:spacing w:after="0"/>
              <w:rPr>
                <w:rFonts w:ascii="Times New Roman" w:hAnsi="Times New Roman" w:cs="Times New Roman"/>
                <w:bCs/>
                <w:color w:val="000000" w:themeColor="text1"/>
                <w:sz w:val="28"/>
                <w:szCs w:val="28"/>
                <w:lang w:val="en-US"/>
              </w:rPr>
            </w:pPr>
            <w:r w:rsidRPr="00551FA0">
              <w:rPr>
                <w:rFonts w:ascii="Times New Roman" w:hAnsi="Times New Roman" w:cs="Times New Roman"/>
                <w:bCs/>
                <w:color w:val="000000" w:themeColor="text1"/>
                <w:sz w:val="28"/>
                <w:szCs w:val="28"/>
                <w:lang w:val="en-US"/>
              </w:rPr>
              <w:t>7</w:t>
            </w:r>
          </w:p>
        </w:tc>
      </w:tr>
      <w:tr w:rsidR="005436A7" w:rsidRPr="00551FA0" w:rsidTr="00F27180">
        <w:trPr>
          <w:cantSplit/>
          <w:trHeight w:val="516"/>
        </w:trPr>
        <w:tc>
          <w:tcPr>
            <w:tcW w:w="8996" w:type="dxa"/>
            <w:shd w:val="clear" w:color="auto" w:fill="auto"/>
          </w:tcPr>
          <w:p w:rsidR="005436A7" w:rsidRPr="00551FA0" w:rsidRDefault="005436A7"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1. Expertise of grain. </w:t>
            </w:r>
          </w:p>
        </w:tc>
        <w:tc>
          <w:tcPr>
            <w:tcW w:w="1177" w:type="dxa"/>
          </w:tcPr>
          <w:p w:rsidR="005436A7" w:rsidRPr="00551FA0" w:rsidRDefault="00F27180"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8</w:t>
            </w:r>
          </w:p>
        </w:tc>
      </w:tr>
      <w:tr w:rsidR="005436A7" w:rsidRPr="00551FA0" w:rsidTr="00F27180">
        <w:trPr>
          <w:cantSplit/>
          <w:trHeight w:val="496"/>
        </w:trPr>
        <w:tc>
          <w:tcPr>
            <w:tcW w:w="8996" w:type="dxa"/>
            <w:shd w:val="clear" w:color="auto" w:fill="auto"/>
          </w:tcPr>
          <w:p w:rsidR="005436A7" w:rsidRPr="00551FA0" w:rsidRDefault="005436A7"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2. Standardization of grain. </w:t>
            </w:r>
          </w:p>
        </w:tc>
        <w:tc>
          <w:tcPr>
            <w:tcW w:w="1177" w:type="dxa"/>
          </w:tcPr>
          <w:p w:rsidR="005436A7" w:rsidRPr="00551FA0" w:rsidRDefault="0082030A"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1</w:t>
            </w:r>
            <w:r w:rsidR="00F27180" w:rsidRPr="00551FA0">
              <w:rPr>
                <w:rFonts w:ascii="Times New Roman" w:hAnsi="Times New Roman"/>
                <w:b w:val="0"/>
                <w:color w:val="000000" w:themeColor="text1"/>
                <w:sz w:val="28"/>
                <w:szCs w:val="28"/>
                <w:lang w:val="en-US"/>
              </w:rPr>
              <w:t>6</w:t>
            </w:r>
          </w:p>
        </w:tc>
      </w:tr>
      <w:tr w:rsidR="005436A7" w:rsidRPr="00551FA0" w:rsidTr="00F27180">
        <w:trPr>
          <w:cantSplit/>
          <w:trHeight w:val="496"/>
        </w:trPr>
        <w:tc>
          <w:tcPr>
            <w:tcW w:w="8996" w:type="dxa"/>
            <w:shd w:val="clear" w:color="auto" w:fill="auto"/>
          </w:tcPr>
          <w:p w:rsidR="005436A7" w:rsidRPr="00551FA0" w:rsidRDefault="005436A7"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3. Expertise of cereals. </w:t>
            </w:r>
          </w:p>
        </w:tc>
        <w:tc>
          <w:tcPr>
            <w:tcW w:w="1177" w:type="dxa"/>
          </w:tcPr>
          <w:p w:rsidR="005436A7"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22</w:t>
            </w:r>
          </w:p>
        </w:tc>
      </w:tr>
      <w:tr w:rsidR="005436A7" w:rsidRPr="00551FA0" w:rsidTr="00F27180">
        <w:trPr>
          <w:cantSplit/>
          <w:trHeight w:val="496"/>
        </w:trPr>
        <w:tc>
          <w:tcPr>
            <w:tcW w:w="8996" w:type="dxa"/>
            <w:shd w:val="clear" w:color="auto" w:fill="auto"/>
          </w:tcPr>
          <w:p w:rsidR="005436A7" w:rsidRPr="00551FA0" w:rsidRDefault="005436A7"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4. Falsification of cereals. </w:t>
            </w:r>
          </w:p>
        </w:tc>
        <w:tc>
          <w:tcPr>
            <w:tcW w:w="1177" w:type="dxa"/>
          </w:tcPr>
          <w:p w:rsidR="005436A7" w:rsidRPr="00551FA0" w:rsidRDefault="007265EF" w:rsidP="007265EF">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30</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5. Expertise of bread and bakery products.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39</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6. Packaging, labeling and storage of bread and bakery products.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45</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7. </w:t>
            </w:r>
            <w:r w:rsidRPr="00551FA0">
              <w:rPr>
                <w:rFonts w:ascii="Times New Roman" w:hAnsi="Times New Roman" w:cs="Times New Roman"/>
                <w:bCs/>
                <w:color w:val="000000" w:themeColor="text1"/>
                <w:sz w:val="28"/>
                <w:szCs w:val="28"/>
                <w:lang w:val="en-US" w:eastAsia="en-US"/>
              </w:rPr>
              <w:t xml:space="preserve"> </w:t>
            </w:r>
            <w:r w:rsidRPr="00551FA0">
              <w:rPr>
                <w:rFonts w:ascii="Times New Roman" w:eastAsia="Times New Roman" w:hAnsi="Times New Roman" w:cs="Times New Roman"/>
                <w:bCs/>
                <w:color w:val="000000" w:themeColor="text1"/>
                <w:sz w:val="28"/>
                <w:szCs w:val="28"/>
                <w:lang w:val="en-US" w:eastAsia="en-US"/>
              </w:rPr>
              <w:t xml:space="preserve">Expertise of  pasta.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51</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8. Expertise </w:t>
            </w:r>
            <w:r w:rsidRPr="00551FA0">
              <w:rPr>
                <w:rFonts w:ascii="Times New Roman" w:hAnsi="Times New Roman" w:cs="Times New Roman"/>
                <w:bCs/>
                <w:color w:val="000000" w:themeColor="text1"/>
                <w:sz w:val="28"/>
                <w:szCs w:val="28"/>
                <w:lang w:val="en-US" w:eastAsia="en-US"/>
              </w:rPr>
              <w:t xml:space="preserve"> of </w:t>
            </w:r>
            <w:r w:rsidRPr="00551FA0">
              <w:rPr>
                <w:rFonts w:ascii="Times New Roman" w:eastAsia="Times New Roman" w:hAnsi="Times New Roman" w:cs="Times New Roman"/>
                <w:bCs/>
                <w:color w:val="000000" w:themeColor="text1"/>
                <w:sz w:val="28"/>
                <w:szCs w:val="28"/>
                <w:lang w:val="en-US" w:eastAsia="en-US"/>
              </w:rPr>
              <w:t xml:space="preserve">confectionery.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55</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9. Expertise of sugar and honey.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61</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10. Formation of the quality of honey.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66</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Lecture 11. Expertise of ethyl alcohol and vodka.</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69</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Lecture 12.</w:t>
            </w:r>
            <w:r w:rsidRPr="00551FA0">
              <w:rPr>
                <w:rFonts w:ascii="Times New Roman" w:hAnsi="Times New Roman" w:cs="Times New Roman"/>
                <w:bCs/>
                <w:color w:val="000000" w:themeColor="text1"/>
                <w:sz w:val="28"/>
                <w:szCs w:val="28"/>
                <w:lang w:val="en-US" w:eastAsia="en-US"/>
              </w:rPr>
              <w:t xml:space="preserve">  </w:t>
            </w:r>
            <w:r w:rsidRPr="00551FA0">
              <w:rPr>
                <w:rFonts w:ascii="Times New Roman" w:eastAsia="Times New Roman" w:hAnsi="Times New Roman" w:cs="Times New Roman"/>
                <w:bCs/>
                <w:color w:val="000000" w:themeColor="text1"/>
                <w:sz w:val="28"/>
                <w:szCs w:val="28"/>
                <w:lang w:val="en-US" w:eastAsia="en-US"/>
              </w:rPr>
              <w:t xml:space="preserve">Expertise of </w:t>
            </w:r>
            <w:r w:rsidRPr="00551FA0">
              <w:rPr>
                <w:rFonts w:ascii="Times New Roman" w:hAnsi="Times New Roman" w:cs="Times New Roman"/>
                <w:bCs/>
                <w:color w:val="000000" w:themeColor="text1"/>
                <w:sz w:val="28"/>
                <w:szCs w:val="28"/>
                <w:lang w:val="en-US" w:eastAsia="en-US"/>
              </w:rPr>
              <w:t>c</w:t>
            </w:r>
            <w:r w:rsidRPr="00551FA0">
              <w:rPr>
                <w:rFonts w:ascii="Times New Roman" w:eastAsia="Times New Roman" w:hAnsi="Times New Roman" w:cs="Times New Roman"/>
                <w:bCs/>
                <w:color w:val="000000" w:themeColor="text1"/>
                <w:sz w:val="28"/>
                <w:szCs w:val="28"/>
                <w:lang w:val="en-US" w:eastAsia="en-US"/>
              </w:rPr>
              <w:t xml:space="preserve">ognacs and alcoholic beverages.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74</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13. </w:t>
            </w:r>
            <w:r w:rsidRPr="00551FA0">
              <w:rPr>
                <w:rFonts w:ascii="Times New Roman" w:hAnsi="Times New Roman" w:cs="Times New Roman"/>
                <w:bCs/>
                <w:color w:val="000000" w:themeColor="text1"/>
                <w:sz w:val="28"/>
                <w:szCs w:val="28"/>
                <w:lang w:val="en-US" w:eastAsia="en-US"/>
              </w:rPr>
              <w:t xml:space="preserve"> </w:t>
            </w:r>
            <w:r w:rsidRPr="00551FA0">
              <w:rPr>
                <w:rFonts w:ascii="Times New Roman" w:eastAsia="Times New Roman" w:hAnsi="Times New Roman" w:cs="Times New Roman"/>
                <w:bCs/>
                <w:color w:val="000000" w:themeColor="text1"/>
                <w:sz w:val="28"/>
                <w:szCs w:val="28"/>
                <w:lang w:val="en-US" w:eastAsia="en-US"/>
              </w:rPr>
              <w:t xml:space="preserve">Expertise of Wines.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77</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14. </w:t>
            </w:r>
            <w:r w:rsidRPr="00551FA0">
              <w:rPr>
                <w:rFonts w:ascii="Times New Roman" w:hAnsi="Times New Roman" w:cs="Times New Roman"/>
                <w:bCs/>
                <w:color w:val="000000" w:themeColor="text1"/>
                <w:sz w:val="28"/>
                <w:szCs w:val="28"/>
                <w:lang w:val="en-US" w:eastAsia="en-US"/>
              </w:rPr>
              <w:t xml:space="preserve"> </w:t>
            </w:r>
            <w:r w:rsidRPr="00551FA0">
              <w:rPr>
                <w:rFonts w:ascii="Times New Roman" w:eastAsia="Times New Roman" w:hAnsi="Times New Roman" w:cs="Times New Roman"/>
                <w:bCs/>
                <w:color w:val="000000" w:themeColor="text1"/>
                <w:sz w:val="28"/>
                <w:szCs w:val="28"/>
                <w:lang w:val="en-US" w:eastAsia="en-US"/>
              </w:rPr>
              <w:t xml:space="preserve">Expertise of </w:t>
            </w:r>
            <w:r w:rsidRPr="00551FA0">
              <w:rPr>
                <w:rFonts w:ascii="Times New Roman" w:hAnsi="Times New Roman" w:cs="Times New Roman"/>
                <w:bCs/>
                <w:color w:val="000000" w:themeColor="text1"/>
                <w:sz w:val="28"/>
                <w:szCs w:val="28"/>
                <w:lang w:val="en-US" w:eastAsia="en-US"/>
              </w:rPr>
              <w:t>l</w:t>
            </w:r>
            <w:r w:rsidRPr="00551FA0">
              <w:rPr>
                <w:rFonts w:ascii="Times New Roman" w:eastAsia="Times New Roman" w:hAnsi="Times New Roman" w:cs="Times New Roman"/>
                <w:bCs/>
                <w:color w:val="000000" w:themeColor="text1"/>
                <w:sz w:val="28"/>
                <w:szCs w:val="28"/>
                <w:lang w:val="en-US" w:eastAsia="en-US"/>
              </w:rPr>
              <w:t xml:space="preserve">ow-alcoholic beverages.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77</w:t>
            </w:r>
          </w:p>
        </w:tc>
      </w:tr>
      <w:tr w:rsidR="00EE234A" w:rsidRPr="00551FA0" w:rsidTr="00F27180">
        <w:trPr>
          <w:cantSplit/>
          <w:trHeight w:val="496"/>
        </w:trPr>
        <w:tc>
          <w:tcPr>
            <w:tcW w:w="8996" w:type="dxa"/>
            <w:shd w:val="clear" w:color="auto" w:fill="auto"/>
          </w:tcPr>
          <w:p w:rsidR="00EE234A" w:rsidRPr="00551FA0" w:rsidRDefault="00EE234A" w:rsidP="004D6186">
            <w:pPr>
              <w:autoSpaceDE w:val="0"/>
              <w:autoSpaceDN w:val="0"/>
              <w:adjustRightInd w:val="0"/>
              <w:spacing w:after="0"/>
              <w:ind w:firstLine="709"/>
              <w:rPr>
                <w:rFonts w:ascii="Times New Roman" w:eastAsia="Times New Roman" w:hAnsi="Times New Roman" w:cs="Times New Roman"/>
                <w:bCs/>
                <w:color w:val="000000" w:themeColor="text1"/>
                <w:sz w:val="28"/>
                <w:szCs w:val="28"/>
                <w:lang w:val="en-US" w:eastAsia="en-US"/>
              </w:rPr>
            </w:pPr>
            <w:r w:rsidRPr="00551FA0">
              <w:rPr>
                <w:rFonts w:ascii="Times New Roman" w:eastAsia="Times New Roman" w:hAnsi="Times New Roman" w:cs="Times New Roman"/>
                <w:bCs/>
                <w:color w:val="000000" w:themeColor="text1"/>
                <w:sz w:val="28"/>
                <w:szCs w:val="28"/>
                <w:lang w:val="en-US" w:eastAsia="en-US"/>
              </w:rPr>
              <w:t xml:space="preserve">Lecture 15. </w:t>
            </w:r>
            <w:r w:rsidRPr="00551FA0">
              <w:rPr>
                <w:rFonts w:ascii="Times New Roman" w:hAnsi="Times New Roman" w:cs="Times New Roman"/>
                <w:bCs/>
                <w:color w:val="000000" w:themeColor="text1"/>
                <w:sz w:val="28"/>
                <w:szCs w:val="28"/>
                <w:lang w:val="en-US" w:eastAsia="en-US"/>
              </w:rPr>
              <w:t xml:space="preserve"> </w:t>
            </w:r>
            <w:r w:rsidRPr="00551FA0">
              <w:rPr>
                <w:rFonts w:ascii="Times New Roman" w:eastAsia="Times New Roman" w:hAnsi="Times New Roman" w:cs="Times New Roman"/>
                <w:bCs/>
                <w:color w:val="000000" w:themeColor="text1"/>
                <w:sz w:val="28"/>
                <w:szCs w:val="28"/>
                <w:lang w:val="en-US" w:eastAsia="en-US"/>
              </w:rPr>
              <w:t xml:space="preserve">Expertise of </w:t>
            </w:r>
            <w:r w:rsidRPr="00551FA0">
              <w:rPr>
                <w:rFonts w:ascii="Times New Roman" w:hAnsi="Times New Roman" w:cs="Times New Roman"/>
                <w:bCs/>
                <w:color w:val="000000" w:themeColor="text1"/>
                <w:sz w:val="28"/>
                <w:szCs w:val="28"/>
                <w:lang w:val="en-US" w:eastAsia="en-US"/>
              </w:rPr>
              <w:t>n</w:t>
            </w:r>
            <w:r w:rsidRPr="00551FA0">
              <w:rPr>
                <w:rFonts w:ascii="Times New Roman" w:eastAsia="Times New Roman" w:hAnsi="Times New Roman" w:cs="Times New Roman"/>
                <w:bCs/>
                <w:color w:val="000000" w:themeColor="text1"/>
                <w:sz w:val="28"/>
                <w:szCs w:val="28"/>
                <w:lang w:val="en-US" w:eastAsia="en-US"/>
              </w:rPr>
              <w:t xml:space="preserve">on-alcoholic beverages. </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89</w:t>
            </w:r>
          </w:p>
        </w:tc>
      </w:tr>
      <w:tr w:rsidR="00EE234A" w:rsidRPr="00551FA0" w:rsidTr="00F27180">
        <w:trPr>
          <w:cantSplit/>
          <w:trHeight w:val="449"/>
        </w:trPr>
        <w:tc>
          <w:tcPr>
            <w:tcW w:w="8996" w:type="dxa"/>
            <w:shd w:val="clear" w:color="auto" w:fill="auto"/>
          </w:tcPr>
          <w:p w:rsidR="00EE234A" w:rsidRPr="00551FA0" w:rsidRDefault="00EE234A" w:rsidP="004D6186">
            <w:pPr>
              <w:spacing w:after="0"/>
              <w:ind w:firstLine="709"/>
              <w:jc w:val="both"/>
              <w:rPr>
                <w:rFonts w:ascii="Times New Roman" w:hAnsi="Times New Roman" w:cs="Times New Roman"/>
                <w:color w:val="000000" w:themeColor="text1"/>
                <w:sz w:val="28"/>
                <w:szCs w:val="28"/>
                <w:lang w:val="en-US"/>
              </w:rPr>
            </w:pPr>
          </w:p>
        </w:tc>
        <w:tc>
          <w:tcPr>
            <w:tcW w:w="1177" w:type="dxa"/>
          </w:tcPr>
          <w:p w:rsidR="00EE234A" w:rsidRPr="00551FA0" w:rsidRDefault="00EE234A" w:rsidP="00F27180">
            <w:pPr>
              <w:pStyle w:val="2"/>
              <w:tabs>
                <w:tab w:val="left" w:pos="180"/>
              </w:tabs>
              <w:spacing w:line="276" w:lineRule="auto"/>
              <w:jc w:val="left"/>
              <w:rPr>
                <w:rFonts w:ascii="Times New Roman" w:hAnsi="Times New Roman"/>
                <w:b w:val="0"/>
                <w:color w:val="000000" w:themeColor="text1"/>
                <w:sz w:val="28"/>
                <w:szCs w:val="28"/>
                <w:lang w:val="en-US"/>
              </w:rPr>
            </w:pPr>
          </w:p>
        </w:tc>
      </w:tr>
      <w:tr w:rsidR="00EE234A" w:rsidRPr="00551FA0" w:rsidTr="00F27180">
        <w:trPr>
          <w:cantSplit/>
          <w:trHeight w:val="473"/>
        </w:trPr>
        <w:tc>
          <w:tcPr>
            <w:tcW w:w="8996" w:type="dxa"/>
            <w:shd w:val="clear" w:color="auto" w:fill="auto"/>
          </w:tcPr>
          <w:p w:rsidR="00EE234A" w:rsidRPr="00551FA0" w:rsidRDefault="00EE234A" w:rsidP="004D6186">
            <w:pPr>
              <w:spacing w:after="0"/>
              <w:ind w:firstLine="709"/>
              <w:jc w:val="both"/>
              <w:rPr>
                <w:rFonts w:ascii="Times New Roman" w:hAnsi="Times New Roman" w:cs="Times New Roman"/>
                <w:color w:val="000000" w:themeColor="text1"/>
                <w:sz w:val="28"/>
                <w:szCs w:val="28"/>
              </w:rPr>
            </w:pPr>
            <w:r w:rsidRPr="00551FA0">
              <w:rPr>
                <w:rFonts w:ascii="Times New Roman" w:hAnsi="Times New Roman" w:cs="Times New Roman"/>
                <w:color w:val="000000" w:themeColor="text1"/>
                <w:sz w:val="28"/>
                <w:szCs w:val="28"/>
                <w:lang w:val="en-US"/>
              </w:rPr>
              <w:t>Literature</w:t>
            </w:r>
          </w:p>
        </w:tc>
        <w:tc>
          <w:tcPr>
            <w:tcW w:w="1177" w:type="dxa"/>
          </w:tcPr>
          <w:p w:rsidR="00EE234A" w:rsidRPr="00551FA0" w:rsidRDefault="007265EF" w:rsidP="00F27180">
            <w:pPr>
              <w:pStyle w:val="2"/>
              <w:tabs>
                <w:tab w:val="left" w:pos="180"/>
              </w:tabs>
              <w:spacing w:line="276" w:lineRule="auto"/>
              <w:jc w:val="left"/>
              <w:rPr>
                <w:rFonts w:ascii="Times New Roman" w:hAnsi="Times New Roman"/>
                <w:b w:val="0"/>
                <w:color w:val="000000" w:themeColor="text1"/>
                <w:sz w:val="28"/>
                <w:szCs w:val="28"/>
                <w:lang w:val="en-US"/>
              </w:rPr>
            </w:pPr>
            <w:r w:rsidRPr="00551FA0">
              <w:rPr>
                <w:rFonts w:ascii="Times New Roman" w:hAnsi="Times New Roman"/>
                <w:b w:val="0"/>
                <w:color w:val="000000" w:themeColor="text1"/>
                <w:sz w:val="28"/>
                <w:szCs w:val="28"/>
                <w:lang w:val="en-US"/>
              </w:rPr>
              <w:t>93</w:t>
            </w:r>
          </w:p>
        </w:tc>
      </w:tr>
    </w:tbl>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425F01" w:rsidRPr="00551FA0" w:rsidRDefault="00425F0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F27180" w:rsidRPr="00551FA0" w:rsidRDefault="00F27180"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b/>
          <w:bCs/>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lastRenderedPageBreak/>
        <w:t>Introduction</w:t>
      </w:r>
    </w:p>
    <w:p w:rsidR="001B58AF" w:rsidRPr="00551FA0" w:rsidRDefault="001B58AF"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7A5EDA" w:rsidRPr="00551FA0" w:rsidRDefault="007A5EDA" w:rsidP="007A5EDA">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Expertise of processing production products, as a special discipline, studying the exacting value of the goods is widely supported, on the one general scientific and technical disciplines and on the other - on the social sciences. </w:t>
      </w:r>
    </w:p>
    <w:p w:rsidR="007A5EDA" w:rsidRPr="00551FA0" w:rsidRDefault="007A5EDA" w:rsidP="007A5EDA">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addition, it closely related to related technological and special economic disciplines.</w:t>
      </w:r>
    </w:p>
    <w:p w:rsidR="007A5EDA" w:rsidRPr="00551FA0" w:rsidRDefault="007A5EDA" w:rsidP="007A5EDA">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study of the usefulness of goods as the material of their own</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 xml:space="preserve">relations of goods to the diverse effects of external environment is impossible without knowledge of the main provisions of the scientific natural and technical disciplines (biology, physics, chemistry, etc.). It has already been noted that consumer properties are inherently physical, chemical, biological, etc. </w:t>
      </w:r>
    </w:p>
    <w:p w:rsidR="007A5EDA" w:rsidRPr="00551FA0" w:rsidRDefault="007A5EDA" w:rsidP="007A5EDA">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Therefore, during  studying these properties, determining property scores, establishing dependencies between the indicators of properties and their underlying factor, commodity science makes wide use of the laws of general scientific</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disciplines, physical, chemical research methods</w:t>
      </w:r>
      <w:r w:rsidR="001B58AF" w:rsidRPr="00551FA0">
        <w:rPr>
          <w:rStyle w:val="tlid-translation"/>
          <w:rFonts w:ascii="Times New Roman" w:hAnsi="Times New Roman" w:cs="Times New Roman"/>
          <w:color w:val="000000" w:themeColor="text1"/>
          <w:sz w:val="28"/>
          <w:szCs w:val="28"/>
          <w:lang w:val="en-US"/>
        </w:rPr>
        <w:t xml:space="preserve"> </w:t>
      </w:r>
      <w:r w:rsidRPr="00551FA0">
        <w:rPr>
          <w:rStyle w:val="tlid-translation"/>
          <w:rFonts w:ascii="Times New Roman" w:hAnsi="Times New Roman" w:cs="Times New Roman"/>
          <w:color w:val="000000" w:themeColor="text1"/>
          <w:sz w:val="28"/>
          <w:szCs w:val="28"/>
          <w:lang w:val="en-US"/>
        </w:rPr>
        <w:t xml:space="preserve">goods. The scientific level of </w:t>
      </w:r>
      <w:r w:rsidR="001B58AF" w:rsidRPr="00551FA0">
        <w:rPr>
          <w:rStyle w:val="tlid-translation"/>
          <w:rFonts w:ascii="Times New Roman" w:hAnsi="Times New Roman" w:cs="Times New Roman"/>
          <w:color w:val="000000" w:themeColor="text1"/>
          <w:sz w:val="28"/>
          <w:szCs w:val="28"/>
          <w:lang w:val="en-US"/>
        </w:rPr>
        <w:t>expertise of food products</w:t>
      </w:r>
      <w:r w:rsidRPr="00551FA0">
        <w:rPr>
          <w:rStyle w:val="tlid-translation"/>
          <w:rFonts w:ascii="Times New Roman" w:hAnsi="Times New Roman" w:cs="Times New Roman"/>
          <w:color w:val="000000" w:themeColor="text1"/>
          <w:sz w:val="28"/>
          <w:szCs w:val="28"/>
          <w:lang w:val="en-US"/>
        </w:rPr>
        <w:t xml:space="preserve"> depends largely on</w:t>
      </w:r>
      <w:r w:rsidR="001B58AF" w:rsidRPr="00551FA0">
        <w:rPr>
          <w:rStyle w:val="tlid-translation"/>
          <w:rFonts w:ascii="Times New Roman" w:hAnsi="Times New Roman" w:cs="Times New Roman"/>
          <w:color w:val="000000" w:themeColor="text1"/>
          <w:sz w:val="28"/>
          <w:szCs w:val="28"/>
          <w:lang w:val="en-US"/>
        </w:rPr>
        <w:t xml:space="preserve"> </w:t>
      </w:r>
      <w:r w:rsidRPr="00551FA0">
        <w:rPr>
          <w:rStyle w:val="tlid-translation"/>
          <w:rFonts w:ascii="Times New Roman" w:hAnsi="Times New Roman" w:cs="Times New Roman"/>
          <w:color w:val="000000" w:themeColor="text1"/>
          <w:sz w:val="28"/>
          <w:szCs w:val="28"/>
          <w:lang w:val="en-US"/>
        </w:rPr>
        <w:t>how deeply it uses the latest achievements</w:t>
      </w:r>
      <w:r w:rsidR="001B58AF" w:rsidRPr="00551FA0">
        <w:rPr>
          <w:rStyle w:val="tlid-translation"/>
          <w:rFonts w:ascii="Times New Roman" w:hAnsi="Times New Roman" w:cs="Times New Roman"/>
          <w:color w:val="000000" w:themeColor="text1"/>
          <w:sz w:val="28"/>
          <w:szCs w:val="28"/>
          <w:lang w:val="en-US"/>
        </w:rPr>
        <w:t xml:space="preserve"> </w:t>
      </w:r>
      <w:r w:rsidRPr="00551FA0">
        <w:rPr>
          <w:rStyle w:val="tlid-translation"/>
          <w:rFonts w:ascii="Times New Roman" w:hAnsi="Times New Roman" w:cs="Times New Roman"/>
          <w:color w:val="000000" w:themeColor="text1"/>
          <w:sz w:val="28"/>
          <w:szCs w:val="28"/>
          <w:lang w:val="en-US"/>
        </w:rPr>
        <w:t>Physics, Chemistry, and others. General scientific exact disciplines in knowledge</w:t>
      </w:r>
      <w:r w:rsidR="001B58AF" w:rsidRPr="00551FA0">
        <w:rPr>
          <w:rStyle w:val="tlid-translation"/>
          <w:rFonts w:ascii="Times New Roman" w:hAnsi="Times New Roman" w:cs="Times New Roman"/>
          <w:color w:val="000000" w:themeColor="text1"/>
          <w:sz w:val="28"/>
          <w:szCs w:val="28"/>
          <w:lang w:val="en-US"/>
        </w:rPr>
        <w:t xml:space="preserve"> </w:t>
      </w:r>
      <w:r w:rsidRPr="00551FA0">
        <w:rPr>
          <w:rStyle w:val="tlid-translation"/>
          <w:rFonts w:ascii="Times New Roman" w:hAnsi="Times New Roman" w:cs="Times New Roman"/>
          <w:color w:val="000000" w:themeColor="text1"/>
          <w:sz w:val="28"/>
          <w:szCs w:val="28"/>
          <w:lang w:val="en-US"/>
        </w:rPr>
        <w:t>natural properties of goods.</w:t>
      </w:r>
    </w:p>
    <w:p w:rsidR="001B58AF" w:rsidRPr="00551FA0" w:rsidRDefault="001B58AF" w:rsidP="007A5EDA">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study of technology in expertise of food products has as its goal</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establish how individual process operations impact on the formation of the quality of the goods, how the properties of the starting materials change depending on the processing modes, which defects can occur in the goods in violation of technology, what are the possibilities for improving the quality of goods and expanding their range when using the latest technology and advanced technology. To implement the latter tasks of goods management should be armed with knowledge of the modern technical level of industry, its capabilities.</w:t>
      </w: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lastRenderedPageBreak/>
        <w:t>Lecture 1</w:t>
      </w:r>
    </w:p>
    <w:p w:rsidR="00AD6711" w:rsidRPr="00551FA0" w:rsidRDefault="00AD6711" w:rsidP="004D6186">
      <w:pPr>
        <w:autoSpaceDE w:val="0"/>
        <w:autoSpaceDN w:val="0"/>
        <w:adjustRightInd w:val="0"/>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 xml:space="preserve"> Expertise of grain.</w:t>
      </w:r>
    </w:p>
    <w:p w:rsidR="00AD6711" w:rsidRPr="00551FA0" w:rsidRDefault="00AD6711"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rPr>
      </w:pPr>
    </w:p>
    <w:p w:rsidR="00AD6711" w:rsidRPr="00551FA0" w:rsidRDefault="00AD6711" w:rsidP="004D6186">
      <w:pPr>
        <w:pStyle w:val="a5"/>
        <w:numPr>
          <w:ilvl w:val="0"/>
          <w:numId w:val="1"/>
        </w:num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 xml:space="preserve">Classification and range of grain and products of its processing. </w:t>
      </w:r>
    </w:p>
    <w:p w:rsidR="00AD6711" w:rsidRPr="00551FA0" w:rsidRDefault="00AD6711" w:rsidP="004D6186">
      <w:pPr>
        <w:pStyle w:val="a5"/>
        <w:numPr>
          <w:ilvl w:val="0"/>
          <w:numId w:val="1"/>
        </w:num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 xml:space="preserve">Characteristics of grain and grain products, cereals, leguminous plants. </w:t>
      </w:r>
    </w:p>
    <w:p w:rsidR="00AD6711" w:rsidRPr="00551FA0" w:rsidRDefault="00AD6711" w:rsidP="004D6186">
      <w:pPr>
        <w:pStyle w:val="a5"/>
        <w:numPr>
          <w:ilvl w:val="0"/>
          <w:numId w:val="1"/>
        </w:num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Assessment of the quality of grain.</w:t>
      </w:r>
    </w:p>
    <w:p w:rsidR="00AD6711" w:rsidRPr="00551FA0" w:rsidRDefault="00AD6711"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AD6711" w:rsidRPr="00551FA0" w:rsidRDefault="00C26295"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rPr>
        <w:t xml:space="preserve">1. </w:t>
      </w:r>
      <w:r w:rsidRPr="00551FA0">
        <w:rPr>
          <w:rFonts w:ascii="Times New Roman" w:hAnsi="Times New Roman" w:cs="Times New Roman"/>
          <w:b/>
          <w:bCs/>
          <w:color w:val="000000" w:themeColor="text1"/>
          <w:sz w:val="28"/>
          <w:szCs w:val="28"/>
          <w:lang w:val="en-US" w:eastAsia="en-US"/>
        </w:rPr>
        <w:t>Classification and range of grain and products of its processing</w:t>
      </w:r>
    </w:p>
    <w:p w:rsidR="00C26295"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Classification and range.</w:t>
      </w:r>
      <w:r w:rsidRPr="00551FA0">
        <w:rPr>
          <w:rStyle w:val="tlid-translation"/>
          <w:rFonts w:ascii="Times New Roman" w:hAnsi="Times New Roman" w:cs="Times New Roman"/>
          <w:color w:val="000000" w:themeColor="text1"/>
          <w:sz w:val="28"/>
          <w:szCs w:val="28"/>
          <w:lang w:val="en-US"/>
        </w:rPr>
        <w:t xml:space="preserve"> Grain is a product that consists of a combination of a large number of grains or seeds of a particular crop - cereal, legumes, oilseeds.</w:t>
      </w:r>
    </w:p>
    <w:p w:rsidR="00C26295"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 consignment of grain receives the name of a particular grain crop (wheat, rye, etc.) if it contains at least 85% of the grain of the given crop. If the number of grains of the main crop is less than this norm, the batch is called a mixture of grains of different crops with an indication of the composition as a percentage. For example, a mixture of: wheat + rye (60 + 40).</w:t>
      </w:r>
    </w:p>
    <w:p w:rsidR="00C26295"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Of particular importance among plants cultivated by man are plants with dried fruits - grains (in cereals), beans (in legumes), seeds (in some oil-bearing crops), etc.</w:t>
      </w:r>
    </w:p>
    <w:p w:rsidR="00B9479C"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Grains of cereals, seeds of legumes and oilseeds are well preserved, so it is natural that people from time immemorial began to use them for food, to feed them; animals.</w:t>
      </w:r>
    </w:p>
    <w:p w:rsidR="00C26295"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structure of the grain of all cereals is about the same, and it can be considered on the example of wheat grain. Its shape is oval. Its convex side is called the back, the opposite - the belly. Along the abdomen is a notch (groove). At the sharp end of the grain there is pubescence (tuft, beard), and on the dull - the germ.</w:t>
      </w:r>
    </w:p>
    <w:p w:rsidR="00C26295"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fruit coat covers it outside and protects the grain. It consists of four layers of translucent cells, contains a lot of cellulose, lignin, pentosans, mineral salts, which make up 5-6% of the mass of grain. Organism fruit membranes are not absorbed.</w:t>
      </w:r>
    </w:p>
    <w:p w:rsidR="00B9479C"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seed coat consists of three layers of cells and is 6-8% of the mass of grain. They are richer in minerals, nitrogenous substances, sugars and they have less fiber, pentosans. The pigment layer of the seed coat gives the grain a corresponding color.</w:t>
      </w:r>
    </w:p>
    <w:p w:rsidR="00C26295"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Shells fruit and seed worsen the presentation of flour and cereals, their nutritional value, texture, therefore, upon receipt of flour and cereals they are separated.</w:t>
      </w:r>
    </w:p>
    <w:p w:rsidR="00C26295" w:rsidRPr="00551FA0" w:rsidRDefault="00C26295"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The inner part of the grain (Fig.1). The endosperm, or the powdery core, constitutes 80–85% of the mass of grain and is its most valuable part for the production of flour and cereals. It consists mainly of starch and proteins, contains a small amount of sugar, fat, vitamins and very few minerals. All valuable grain processing products are obtained from the endosperm.</w:t>
      </w:r>
    </w:p>
    <w:p w:rsidR="00C26295" w:rsidRPr="00551FA0" w:rsidRDefault="00C26295" w:rsidP="004D6186">
      <w:pPr>
        <w:autoSpaceDE w:val="0"/>
        <w:autoSpaceDN w:val="0"/>
        <w:adjustRightInd w:val="0"/>
        <w:spacing w:after="0"/>
        <w:ind w:firstLine="709"/>
        <w:jc w:val="both"/>
        <w:rPr>
          <w:color w:val="000000" w:themeColor="text1"/>
          <w:sz w:val="28"/>
          <w:szCs w:val="28"/>
          <w:lang w:val="en-US"/>
        </w:rPr>
        <w:sectPr w:rsidR="00C26295" w:rsidRPr="00551FA0">
          <w:pgSz w:w="11906" w:h="16838"/>
          <w:pgMar w:top="1134" w:right="850" w:bottom="1134" w:left="1701" w:header="708" w:footer="708" w:gutter="0"/>
          <w:cols w:space="708"/>
          <w:docGrid w:linePitch="360"/>
        </w:sectPr>
      </w:pPr>
    </w:p>
    <w:p w:rsidR="00C26295" w:rsidRPr="00551FA0" w:rsidRDefault="00C26295" w:rsidP="004D6186">
      <w:pPr>
        <w:autoSpaceDE w:val="0"/>
        <w:autoSpaceDN w:val="0"/>
        <w:adjustRightInd w:val="0"/>
        <w:spacing w:after="0"/>
        <w:ind w:firstLine="709"/>
        <w:jc w:val="both"/>
        <w:rPr>
          <w:color w:val="000000" w:themeColor="text1"/>
          <w:sz w:val="28"/>
          <w:szCs w:val="28"/>
          <w:lang w:val="en-US"/>
        </w:rPr>
      </w:pPr>
      <w:r w:rsidRPr="00551FA0">
        <w:rPr>
          <w:rStyle w:val="tlid-translation"/>
          <w:rFonts w:ascii="Times New Roman" w:hAnsi="Times New Roman" w:cs="Times New Roman"/>
          <w:noProof/>
          <w:color w:val="000000" w:themeColor="text1"/>
          <w:sz w:val="28"/>
          <w:szCs w:val="28"/>
        </w:rPr>
        <w:lastRenderedPageBreak/>
        <w:drawing>
          <wp:inline distT="0" distB="0" distL="0" distR="0">
            <wp:extent cx="1531454" cy="1669774"/>
            <wp:effectExtent l="19050" t="0" r="0" b="0"/>
            <wp:docPr id="3" name="Рисунок 1" descr="Продольный разрез зе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дольный разрез зерна"/>
                    <pic:cNvPicPr>
                      <a:picLocks noChangeAspect="1" noChangeArrowheads="1"/>
                    </pic:cNvPicPr>
                  </pic:nvPicPr>
                  <pic:blipFill>
                    <a:blip r:embed="rId11"/>
                    <a:srcRect/>
                    <a:stretch>
                      <a:fillRect/>
                    </a:stretch>
                  </pic:blipFill>
                  <pic:spPr bwMode="auto">
                    <a:xfrm>
                      <a:off x="0" y="0"/>
                      <a:ext cx="1538844" cy="1677832"/>
                    </a:xfrm>
                    <a:prstGeom prst="rect">
                      <a:avLst/>
                    </a:prstGeom>
                    <a:noFill/>
                    <a:ln w="9525">
                      <a:noFill/>
                      <a:miter lim="800000"/>
                      <a:headEnd/>
                      <a:tailEnd/>
                    </a:ln>
                  </pic:spPr>
                </pic:pic>
              </a:graphicData>
            </a:graphic>
          </wp:inline>
        </w:drawing>
      </w:r>
    </w:p>
    <w:p w:rsidR="00C26295" w:rsidRPr="00551FA0" w:rsidRDefault="00C26295" w:rsidP="004D6186">
      <w:pPr>
        <w:autoSpaceDE w:val="0"/>
        <w:autoSpaceDN w:val="0"/>
        <w:adjustRightInd w:val="0"/>
        <w:spacing w:after="0"/>
        <w:ind w:firstLine="709"/>
        <w:jc w:val="both"/>
        <w:rPr>
          <w:color w:val="000000" w:themeColor="text1"/>
          <w:sz w:val="28"/>
          <w:szCs w:val="28"/>
          <w:lang w:val="en-US"/>
        </w:rPr>
      </w:pPr>
    </w:p>
    <w:p w:rsidR="0048416A" w:rsidRPr="00551FA0" w:rsidRDefault="00C26295"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 </w:t>
      </w:r>
    </w:p>
    <w:p w:rsidR="0048416A" w:rsidRPr="00551FA0" w:rsidRDefault="0048416A"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p>
    <w:p w:rsidR="00C26295" w:rsidRPr="00551FA0" w:rsidRDefault="00C26295" w:rsidP="004D6186">
      <w:pPr>
        <w:autoSpaceDE w:val="0"/>
        <w:autoSpaceDN w:val="0"/>
        <w:adjustRightInd w:val="0"/>
        <w:spacing w:after="0"/>
        <w:ind w:firstLine="709"/>
        <w:jc w:val="both"/>
        <w:rPr>
          <w:rFonts w:ascii="Times New Roman" w:hAnsi="Times New Roman" w:cs="Times New Roman"/>
          <w:bCs/>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Fig</w:t>
      </w:r>
      <w:r w:rsidR="0048416A" w:rsidRPr="00551FA0">
        <w:rPr>
          <w:rStyle w:val="tlid-translation"/>
          <w:rFonts w:ascii="Times New Roman" w:hAnsi="Times New Roman" w:cs="Times New Roman"/>
          <w:i/>
          <w:color w:val="000000" w:themeColor="text1"/>
          <w:sz w:val="28"/>
          <w:szCs w:val="28"/>
          <w:lang w:val="en-US"/>
        </w:rPr>
        <w:t xml:space="preserve">ure </w:t>
      </w:r>
      <w:r w:rsidRPr="00551FA0">
        <w:rPr>
          <w:rStyle w:val="tlid-translation"/>
          <w:rFonts w:ascii="Times New Roman" w:hAnsi="Times New Roman" w:cs="Times New Roman"/>
          <w:i/>
          <w:color w:val="000000" w:themeColor="text1"/>
          <w:sz w:val="28"/>
          <w:szCs w:val="28"/>
          <w:lang w:val="en-US"/>
        </w:rPr>
        <w:t>1</w:t>
      </w:r>
      <w:r w:rsidR="0048416A" w:rsidRPr="00551FA0">
        <w:rPr>
          <w:rStyle w:val="tlid-translation"/>
          <w:rFonts w:ascii="Times New Roman" w:hAnsi="Times New Roman" w:cs="Times New Roman"/>
          <w:i/>
          <w:color w:val="000000" w:themeColor="text1"/>
          <w:sz w:val="28"/>
          <w:szCs w:val="28"/>
          <w:lang w:val="en-US"/>
        </w:rPr>
        <w:t>.</w:t>
      </w:r>
      <w:r w:rsidRPr="00551FA0">
        <w:rPr>
          <w:rStyle w:val="tlid-translation"/>
          <w:rFonts w:ascii="Times New Roman" w:hAnsi="Times New Roman" w:cs="Times New Roman"/>
          <w:color w:val="000000" w:themeColor="text1"/>
          <w:sz w:val="28"/>
          <w:szCs w:val="28"/>
          <w:lang w:val="en-US"/>
        </w:rPr>
        <w:t xml:space="preserve"> Longitudinal section of wheat grain: 1 - rudimentary roots; 2 - the embryo; 3 - kidney; 4 - shield; 5 - endosperm; 6 — tuft</w:t>
      </w:r>
    </w:p>
    <w:p w:rsidR="00C26295" w:rsidRPr="00551FA0" w:rsidRDefault="00C26295" w:rsidP="004D6186">
      <w:pPr>
        <w:autoSpaceDE w:val="0"/>
        <w:autoSpaceDN w:val="0"/>
        <w:adjustRightInd w:val="0"/>
        <w:spacing w:after="0"/>
        <w:ind w:firstLine="709"/>
        <w:jc w:val="center"/>
        <w:rPr>
          <w:rFonts w:ascii="Times New Roman" w:hAnsi="Times New Roman" w:cs="Times New Roman"/>
          <w:b/>
          <w:bCs/>
          <w:i/>
          <w:color w:val="000000" w:themeColor="text1"/>
          <w:sz w:val="28"/>
          <w:szCs w:val="28"/>
          <w:lang w:val="en-US"/>
        </w:rPr>
        <w:sectPr w:rsidR="00C26295" w:rsidRPr="00551FA0" w:rsidSect="00C26295">
          <w:type w:val="continuous"/>
          <w:pgSz w:w="11906" w:h="16838"/>
          <w:pgMar w:top="1134" w:right="850" w:bottom="1134" w:left="1701" w:header="708" w:footer="708" w:gutter="0"/>
          <w:cols w:num="2" w:space="1"/>
          <w:docGrid w:linePitch="360"/>
        </w:sectPr>
      </w:pPr>
    </w:p>
    <w:p w:rsidR="00AD6711" w:rsidRPr="00551FA0" w:rsidRDefault="00AD6711" w:rsidP="004D6186">
      <w:pPr>
        <w:autoSpaceDE w:val="0"/>
        <w:autoSpaceDN w:val="0"/>
        <w:adjustRightInd w:val="0"/>
        <w:spacing w:after="0"/>
        <w:ind w:firstLine="709"/>
        <w:jc w:val="center"/>
        <w:rPr>
          <w:rFonts w:ascii="Times New Roman" w:hAnsi="Times New Roman" w:cs="Times New Roman"/>
          <w:b/>
          <w:bCs/>
          <w:i/>
          <w:color w:val="000000" w:themeColor="text1"/>
          <w:sz w:val="28"/>
          <w:szCs w:val="28"/>
          <w:lang w:val="en-US"/>
        </w:rPr>
      </w:pP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germ averages 3% of the mass of grain and contains many proteins, fats, sugars, vitamins, enzymes. However, during processing it is removed, as the fat during storage is rancid, causing spoilage of grain by-products - flour and cereals.</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aleurone (outer) layer of the powdery nucleus adjoins the seed coat. It is 4–13.5% of the mass of grain, contains a large amount of proteins, fats, sugars, minerals, vitamins, but these valuable substances are almost not absorbed, since the cells in which they are located are covered with thick shells of cellulose. When grinding grain aleurone layer is separated with shells.</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Seeds of leguminous plants consist of a germ and two cotyledons, practically have no endosperm. The seed is protected by a dense seed coat, its outer part is covered with a cuticle - a thin film of cutin.</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seeds of sunflower and soybean consist mainly of a germ with one row of endosperm cells and are protected by a seed coat.</w:t>
      </w:r>
    </w:p>
    <w:p w:rsidR="00B20C64" w:rsidRPr="00551FA0" w:rsidRDefault="0048416A"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main cereal crops are wheat, rye, millet, barley, rice, oats, corn, and buckwheat.</w:t>
      </w:r>
    </w:p>
    <w:p w:rsidR="00AD6711" w:rsidRPr="00551FA0" w:rsidRDefault="0048416A"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Wheat</w:t>
      </w:r>
      <w:r w:rsidRPr="00551FA0">
        <w:rPr>
          <w:rStyle w:val="tlid-translation"/>
          <w:rFonts w:ascii="Times New Roman" w:hAnsi="Times New Roman" w:cs="Times New Roman"/>
          <w:color w:val="000000" w:themeColor="text1"/>
          <w:sz w:val="28"/>
          <w:szCs w:val="28"/>
          <w:lang w:val="en-US"/>
        </w:rPr>
        <w:t xml:space="preserve"> is the main cereal. In terms of sowing it is divided into spring and winter. Depending on the botanical features, they are divided into the main types - soft and hard (Fig.2).</w:t>
      </w:r>
    </w:p>
    <w:p w:rsidR="00461543" w:rsidRPr="00551FA0" w:rsidRDefault="00461543"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rPr>
      </w:pPr>
    </w:p>
    <w:p w:rsidR="00461543" w:rsidRPr="00551FA0" w:rsidRDefault="00461543"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rPr>
        <w:sectPr w:rsidR="00461543" w:rsidRPr="00551FA0" w:rsidSect="00C26295">
          <w:type w:val="continuous"/>
          <w:pgSz w:w="11906" w:h="16838"/>
          <w:pgMar w:top="1134" w:right="850" w:bottom="1134" w:left="1701" w:header="708" w:footer="708" w:gutter="0"/>
          <w:cols w:space="708"/>
          <w:docGrid w:linePitch="360"/>
        </w:sectPr>
      </w:pPr>
    </w:p>
    <w:p w:rsidR="00AD6711" w:rsidRPr="00551FA0" w:rsidRDefault="0048416A"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rPr>
      </w:pPr>
      <w:r w:rsidRPr="00551FA0">
        <w:rPr>
          <w:rFonts w:ascii="Times New Roman" w:hAnsi="Times New Roman" w:cs="Times New Roman"/>
          <w:b/>
          <w:bCs/>
          <w:noProof/>
          <w:color w:val="000000" w:themeColor="text1"/>
          <w:sz w:val="28"/>
          <w:szCs w:val="28"/>
        </w:rPr>
        <w:lastRenderedPageBreak/>
        <w:drawing>
          <wp:inline distT="0" distB="0" distL="0" distR="0">
            <wp:extent cx="2484307" cy="1424065"/>
            <wp:effectExtent l="19050" t="0" r="0" b="0"/>
            <wp:docPr id="4" name="Рисунок 2" descr="Потребительские свойства зе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требительские свойства зерна"/>
                    <pic:cNvPicPr>
                      <a:picLocks noChangeAspect="1" noChangeArrowheads="1"/>
                    </pic:cNvPicPr>
                  </pic:nvPicPr>
                  <pic:blipFill>
                    <a:blip r:embed="rId12"/>
                    <a:srcRect/>
                    <a:stretch>
                      <a:fillRect/>
                    </a:stretch>
                  </pic:blipFill>
                  <pic:spPr bwMode="auto">
                    <a:xfrm>
                      <a:off x="0" y="0"/>
                      <a:ext cx="2515168" cy="1441755"/>
                    </a:xfrm>
                    <a:prstGeom prst="rect">
                      <a:avLst/>
                    </a:prstGeom>
                    <a:noFill/>
                    <a:ln w="9525">
                      <a:noFill/>
                      <a:miter lim="800000"/>
                      <a:headEnd/>
                      <a:tailEnd/>
                    </a:ln>
                  </pic:spPr>
                </pic:pic>
              </a:graphicData>
            </a:graphic>
          </wp:inline>
        </w:drawing>
      </w:r>
    </w:p>
    <w:p w:rsidR="00461543" w:rsidRPr="00551FA0" w:rsidRDefault="00461543"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Figure 2.</w:t>
      </w:r>
      <w:r w:rsidRPr="00551FA0">
        <w:rPr>
          <w:rStyle w:val="tlid-translation"/>
          <w:rFonts w:ascii="Times New Roman" w:hAnsi="Times New Roman" w:cs="Times New Roman"/>
          <w:color w:val="000000" w:themeColor="text1"/>
          <w:sz w:val="28"/>
          <w:szCs w:val="28"/>
          <w:lang w:val="en-US"/>
        </w:rPr>
        <w:t xml:space="preserve"> Wheat grain: a - soft; b – solid</w:t>
      </w:r>
    </w:p>
    <w:p w:rsidR="00461543" w:rsidRPr="00551FA0" w:rsidRDefault="00461543"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sectPr w:rsidR="00461543" w:rsidRPr="00551FA0" w:rsidSect="00461543">
          <w:type w:val="continuous"/>
          <w:pgSz w:w="11906" w:h="16838"/>
          <w:pgMar w:top="1134" w:right="850" w:bottom="1134" w:left="1701" w:header="708" w:footer="708" w:gutter="0"/>
          <w:cols w:num="2" w:space="708"/>
          <w:docGrid w:linePitch="360"/>
        </w:sectPr>
      </w:pP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Soft wheat has a glassy, ​​semi-vitreous or mealy consistency, round or oval in shape, slightly widened to the embryo, with a pronounced beard and a deep groove. The color of the grain can be white, red or yellow. Soft wheat is used in confectionery and bakery production.</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According to technological properties, soft wheat is divided into three groups:</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Strong wheat - contains an increased amount of protein (more than 16%), elastic, elastic gluten and not less than 60% of vitreous grains; the average is intermediate, characterized by</w:t>
      </w:r>
      <w:r w:rsidR="00C66CAE" w:rsidRPr="00551FA0">
        <w:rPr>
          <w:rStyle w:val="tlid-translation"/>
          <w:rFonts w:ascii="Times New Roman" w:hAnsi="Times New Roman" w:cs="Times New Roman"/>
          <w:color w:val="000000" w:themeColor="text1"/>
          <w:sz w:val="28"/>
          <w:szCs w:val="28"/>
          <w:lang w:val="en-US"/>
        </w:rPr>
        <w:t xml:space="preserve"> </w:t>
      </w:r>
      <w:r w:rsidRPr="00551FA0">
        <w:rPr>
          <w:rStyle w:val="tlid-translation"/>
          <w:rFonts w:ascii="Times New Roman" w:hAnsi="Times New Roman" w:cs="Times New Roman"/>
          <w:color w:val="000000" w:themeColor="text1"/>
          <w:sz w:val="28"/>
          <w:szCs w:val="28"/>
          <w:lang w:val="en-US"/>
        </w:rPr>
        <w:t>average quality indicators;</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Weak wheat contains 9–12% protein and gives gluten of low quality; strong or durum wheat is added to improve its baking properties.</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Durum wheat is significantly different from soft. The grain of its more elongated shape with a thickening on the back of the embryo is ribbed, glassy, ​​translucent on the cut, the beard is poorly developed, the groove is open, not deeply entering the grain. Color from light to dark amber. It contains more protein, sugar and minerals than soft wheat. Durum wheat is used for the production of pasta, semolina, added when grinding wheat with low baking properties, get flour, semolina.</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Rye</w:t>
      </w:r>
      <w:r w:rsidRPr="00551FA0">
        <w:rPr>
          <w:rStyle w:val="tlid-translation"/>
          <w:rFonts w:ascii="Times New Roman" w:hAnsi="Times New Roman" w:cs="Times New Roman"/>
          <w:color w:val="000000" w:themeColor="text1"/>
          <w:sz w:val="28"/>
          <w:szCs w:val="28"/>
          <w:lang w:val="en-US"/>
        </w:rPr>
        <w:t xml:space="preserve"> - winter-hardy winter culture. Rye grain is longer than wheat grain. The color of the grain is yellow, gray-green, purple, brown. Grain gray-green color is larger than the rest, contains more proteins and has better baking properties.</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Rye is less than wheat, contains endosperm, therefore, more shells with aleurone layer, less in it and proteins (9-13%). A feature of rye proteins is that they are not able to form gluten. Used mainly for flour and in small quantities - for the production of malt and alcohol.</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Triticale</w:t>
      </w:r>
      <w:r w:rsidRPr="00551FA0">
        <w:rPr>
          <w:rStyle w:val="tlid-translation"/>
          <w:rFonts w:ascii="Times New Roman" w:hAnsi="Times New Roman" w:cs="Times New Roman"/>
          <w:color w:val="000000" w:themeColor="text1"/>
          <w:sz w:val="28"/>
          <w:szCs w:val="28"/>
          <w:lang w:val="en-US"/>
        </w:rPr>
        <w:t xml:space="preserve"> - grain winter-grain cereal, a hybrid of wheat and rye. Grain larger than wheat and rye. Proteins of this cereal are full and well absorbed by the body. Gluten is washed out of triticale flour, therefore, due to its baking qualities, it is closer to wheat flour. Depending on the variety, the bread from triticale may have a white, gray or dark color.</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Millet</w:t>
      </w:r>
      <w:r w:rsidRPr="00551FA0">
        <w:rPr>
          <w:rStyle w:val="tlid-translation"/>
          <w:rFonts w:ascii="Times New Roman" w:hAnsi="Times New Roman" w:cs="Times New Roman"/>
          <w:color w:val="000000" w:themeColor="text1"/>
          <w:sz w:val="28"/>
          <w:szCs w:val="28"/>
          <w:lang w:val="en-US"/>
        </w:rPr>
        <w:t xml:space="preserve"> is a valuable heat-loving and drought-resistant cereal crop, grown as a spring crop. The grain is covered with floral films, which are easily separated from the kernel, the grain shape can be spherical, oval-elongated, and the endosperm is vitreous or mealy.</w:t>
      </w:r>
    </w:p>
    <w:p w:rsidR="0048416A"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Barley</w:t>
      </w:r>
      <w:r w:rsidRPr="00551FA0">
        <w:rPr>
          <w:rStyle w:val="tlid-translation"/>
          <w:rFonts w:ascii="Times New Roman" w:hAnsi="Times New Roman" w:cs="Times New Roman"/>
          <w:color w:val="000000" w:themeColor="text1"/>
          <w:sz w:val="28"/>
          <w:szCs w:val="28"/>
          <w:lang w:val="en-US"/>
        </w:rPr>
        <w:t xml:space="preserve"> is a fast ripening (growing season lasts 70 days) spring crops that grow everywhere. It is divided into six-row and double-row. Barley and barley groats are produced from barley, and flour and malt are partially obtained. This cereal is the main raw material of the brewing industry and is used as animal feed.</w:t>
      </w:r>
    </w:p>
    <w:p w:rsidR="00AD6711" w:rsidRPr="00551FA0" w:rsidRDefault="0048416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lastRenderedPageBreak/>
        <w:t>Rice</w:t>
      </w:r>
      <w:r w:rsidRPr="00551FA0">
        <w:rPr>
          <w:rStyle w:val="tlid-translation"/>
          <w:rFonts w:ascii="Times New Roman" w:hAnsi="Times New Roman" w:cs="Times New Roman"/>
          <w:color w:val="000000" w:themeColor="text1"/>
          <w:sz w:val="28"/>
          <w:szCs w:val="28"/>
          <w:lang w:val="en-US"/>
        </w:rPr>
        <w:t xml:space="preserve"> is a moisture and heat-loving grain crop. The shape is oblong (narrow and wide) and rounded. Its endosperm can be vitreous, semi-vitreous and mealy. The most valuable rice is vitreous, as during the breaking (technological process, as a result of which the croup is separated from the shells) it is less crushed and gives a greater yield.</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Oats</w:t>
      </w:r>
      <w:r w:rsidRPr="00551FA0">
        <w:rPr>
          <w:rStyle w:val="tlid-translation"/>
          <w:rFonts w:ascii="Times New Roman" w:hAnsi="Times New Roman" w:cs="Times New Roman"/>
          <w:color w:val="000000" w:themeColor="text1"/>
          <w:sz w:val="28"/>
          <w:szCs w:val="28"/>
          <w:lang w:val="en-US"/>
        </w:rPr>
        <w:t xml:space="preserve"> - moisture-loving and rather demanding to heat culture. It is grown everywhere, sown as a spring crop, matures quickly. The color of the grain is white or yellow. In addition to starch and proteins, grains contain a lot of fat (4-6%). Used for fattening livestock and for cereals.</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Corn</w:t>
      </w:r>
      <w:r w:rsidRPr="00551FA0">
        <w:rPr>
          <w:rStyle w:val="tlid-translation"/>
          <w:rFonts w:ascii="Times New Roman" w:hAnsi="Times New Roman" w:cs="Times New Roman"/>
          <w:color w:val="000000" w:themeColor="text1"/>
          <w:sz w:val="28"/>
          <w:szCs w:val="28"/>
          <w:lang w:val="en-US"/>
        </w:rPr>
        <w:t xml:space="preserve"> in the form, structure of the cob and grain is divided into siliceous, dental, semi-serrated, sugar, membranous, starchy, wax-like, bursting, etc. It contains less than other cereals, protein, but more fat (up to 5%), which is mainly in the bud. The germ is separated and used to produce oil. From corn, cereals, starch, alcohol, and molasses are obtained.</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Buckwheat</w:t>
      </w:r>
      <w:r w:rsidRPr="00551FA0">
        <w:rPr>
          <w:rStyle w:val="tlid-translation"/>
          <w:rFonts w:ascii="Times New Roman" w:hAnsi="Times New Roman" w:cs="Times New Roman"/>
          <w:color w:val="000000" w:themeColor="text1"/>
          <w:sz w:val="28"/>
          <w:szCs w:val="28"/>
          <w:lang w:val="en-US"/>
        </w:rPr>
        <w:t xml:space="preserve"> has a triangular shaped fruit, covered not with floral films, like in cereals, but with a dense fruit coat, under which there is a kernel consisting of a seed coat, aleurone layer, endosperm and a large embryo in the form of an S-shaped curved plate. Buckwheat fruit is a three-edged nutlet with a gray, brown or black color, weight of 100 fruits is 20-30 g, filminess is 18-30%.</w:t>
      </w:r>
    </w:p>
    <w:p w:rsidR="00C66CAE" w:rsidRPr="00551FA0" w:rsidRDefault="00C66CAE" w:rsidP="004D6186">
      <w:pPr>
        <w:autoSpaceDE w:val="0"/>
        <w:autoSpaceDN w:val="0"/>
        <w:adjustRightInd w:val="0"/>
        <w:spacing w:after="0"/>
        <w:ind w:firstLine="709"/>
        <w:jc w:val="both"/>
        <w:rPr>
          <w:rStyle w:val="tlid-translation"/>
          <w:rFonts w:ascii="Times New Roman" w:hAnsi="Times New Roman" w:cs="Times New Roman"/>
          <w:b/>
          <w:color w:val="000000" w:themeColor="text1"/>
          <w:sz w:val="28"/>
          <w:szCs w:val="28"/>
          <w:u w:val="single"/>
          <w:lang w:val="en-US"/>
        </w:rPr>
      </w:pP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color w:val="000000" w:themeColor="text1"/>
          <w:sz w:val="28"/>
          <w:szCs w:val="28"/>
          <w:u w:val="single"/>
          <w:lang w:val="en-US"/>
        </w:rPr>
        <w:t>Bean cultures.</w:t>
      </w:r>
      <w:r w:rsidRPr="00551FA0">
        <w:rPr>
          <w:rStyle w:val="tlid-translation"/>
          <w:rFonts w:ascii="Times New Roman" w:hAnsi="Times New Roman" w:cs="Times New Roman"/>
          <w:color w:val="000000" w:themeColor="text1"/>
          <w:sz w:val="28"/>
          <w:szCs w:val="28"/>
          <w:lang w:val="en-US"/>
        </w:rPr>
        <w:t xml:space="preserve"> Food importance are peas, beans, lentils, chin, chickpeas, soybeans (Fig. 2.3). The seeds of legumes outside are covered with a dense shell, under which there are two cotyledons, connected by a sprout.</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Legumes contain: 30% or more proteins (valuable in composition, as they are rich in essential amino acids), carbohydrates up to 60%, fat about 2% (except soy, containing up to 20% fat, carbohydrates up to 30%, proteins up to 40%).</w:t>
      </w:r>
    </w:p>
    <w:p w:rsidR="0048416A"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disadvantage of legumes is the slow cooking of their seeds (from 90 to 120 minutes). To speed up the digestibility, the seeds of some legumes (peas, lentils) are brought down, i.e. remove the seed coat. This reduces cooking by about 2 times.</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Pea comes from Afghanistan and East India. Pea fruit - the bean - consists of sashes and seeds. According to the structure of the valves, beans of the pea variety are divided into sugar and shelling varieties. Beans of sugar varieties are used in food along with seeds in the form of so-called shoulder blades. Flaps of shelling varieties are not edible. When seeds are ripening, the cusps of the beans are easily separated, so these varieties of peas are called shelling.</w:t>
      </w:r>
    </w:p>
    <w:p w:rsidR="001A0CB6"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Pea seeds retain nutritional and taste properties for 10-12 years.</w:t>
      </w:r>
    </w:p>
    <w:p w:rsidR="001A0CB6"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Haricot beans</w:t>
      </w:r>
      <w:r w:rsidRPr="00551FA0">
        <w:rPr>
          <w:rStyle w:val="tlid-translation"/>
          <w:rFonts w:ascii="Times New Roman" w:hAnsi="Times New Roman" w:cs="Times New Roman"/>
          <w:color w:val="000000" w:themeColor="text1"/>
          <w:sz w:val="28"/>
          <w:szCs w:val="28"/>
          <w:lang w:val="en-US"/>
        </w:rPr>
        <w:t xml:space="preserve"> are divided into three types by color: white, color monophonic and color motley.</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lastRenderedPageBreak/>
        <w:t>Lentils</w:t>
      </w:r>
      <w:r w:rsidRPr="00551FA0">
        <w:rPr>
          <w:rStyle w:val="tlid-translation"/>
          <w:rFonts w:ascii="Times New Roman" w:hAnsi="Times New Roman" w:cs="Times New Roman"/>
          <w:color w:val="000000" w:themeColor="text1"/>
          <w:sz w:val="28"/>
          <w:szCs w:val="28"/>
          <w:lang w:val="en-US"/>
        </w:rPr>
        <w:t xml:space="preserve"> - the oldest agricultural crop, in Russia is known from the XIV century. Seeds 5 mm in diameter resemble a biconvex lens. There are two types - the northern, growing in the central regions of Russia, and the southern, grown in Ukraine.</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Soy</w:t>
      </w:r>
      <w:r w:rsidRPr="00551FA0">
        <w:rPr>
          <w:rStyle w:val="tlid-translation"/>
          <w:rFonts w:ascii="Times New Roman" w:hAnsi="Times New Roman" w:cs="Times New Roman"/>
          <w:color w:val="000000" w:themeColor="text1"/>
          <w:sz w:val="28"/>
          <w:szCs w:val="28"/>
          <w:lang w:val="en-US"/>
        </w:rPr>
        <w:t xml:space="preserve"> - universal world bean culture. From soybean flour, butter, milk, cheese; it is added to confectionery, canned food, sauces and other food. Soy is used only after industrial processing. In its natural form, soybeans are not suitable for food.</w:t>
      </w: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Chickpea and chin are largely similar to peas. They are eaten as food, as are peas, fresh, boiled and fried. From them prepare canned food, and from flour - cookies and other products.</w:t>
      </w:r>
    </w:p>
    <w:p w:rsidR="00461543" w:rsidRPr="00551FA0" w:rsidRDefault="00461543"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p>
    <w:p w:rsidR="00461543" w:rsidRPr="00551FA0" w:rsidRDefault="00461543"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sectPr w:rsidR="00461543" w:rsidRPr="00551FA0" w:rsidSect="00C26295">
          <w:type w:val="continuous"/>
          <w:pgSz w:w="11906" w:h="16838"/>
          <w:pgMar w:top="1134" w:right="850" w:bottom="1134" w:left="1701" w:header="708" w:footer="708" w:gutter="0"/>
          <w:cols w:space="708"/>
          <w:docGrid w:linePitch="360"/>
        </w:sectPr>
      </w:pPr>
    </w:p>
    <w:p w:rsidR="00461543" w:rsidRPr="00551FA0" w:rsidRDefault="002B0FFC"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noProof/>
          <w:color w:val="000000" w:themeColor="text1"/>
          <w:sz w:val="28"/>
          <w:szCs w:val="28"/>
        </w:rPr>
        <w:lastRenderedPageBreak/>
        <w:drawing>
          <wp:inline distT="0" distB="0" distL="0" distR="0">
            <wp:extent cx="3218825" cy="1588957"/>
            <wp:effectExtent l="19050" t="0" r="625" b="0"/>
            <wp:docPr id="5" name="Рисунок 3" descr="Классификация признаков зерновых культ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лассификация признаков зерновых культур"/>
                    <pic:cNvPicPr>
                      <a:picLocks noChangeAspect="1" noChangeArrowheads="1"/>
                    </pic:cNvPicPr>
                  </pic:nvPicPr>
                  <pic:blipFill>
                    <a:blip r:embed="rId13"/>
                    <a:srcRect/>
                    <a:stretch>
                      <a:fillRect/>
                    </a:stretch>
                  </pic:blipFill>
                  <pic:spPr bwMode="auto">
                    <a:xfrm>
                      <a:off x="0" y="0"/>
                      <a:ext cx="3225917" cy="1592458"/>
                    </a:xfrm>
                    <a:prstGeom prst="rect">
                      <a:avLst/>
                    </a:prstGeom>
                    <a:noFill/>
                    <a:ln w="9525">
                      <a:noFill/>
                      <a:miter lim="800000"/>
                      <a:headEnd/>
                      <a:tailEnd/>
                    </a:ln>
                  </pic:spPr>
                </pic:pic>
              </a:graphicData>
            </a:graphic>
          </wp:inline>
        </w:drawing>
      </w:r>
      <w:r w:rsidRPr="00551FA0">
        <w:rPr>
          <w:rFonts w:ascii="Times New Roman" w:hAnsi="Times New Roman" w:cs="Times New Roman"/>
          <w:color w:val="000000" w:themeColor="text1"/>
          <w:sz w:val="28"/>
          <w:szCs w:val="28"/>
          <w:lang w:val="en-US"/>
        </w:rPr>
        <w:t xml:space="preserve"> </w:t>
      </w:r>
    </w:p>
    <w:p w:rsidR="00C66CAE" w:rsidRPr="00551FA0" w:rsidRDefault="00C66CAE" w:rsidP="004D6186">
      <w:pPr>
        <w:autoSpaceDE w:val="0"/>
        <w:autoSpaceDN w:val="0"/>
        <w:adjustRightInd w:val="0"/>
        <w:spacing w:after="0"/>
        <w:ind w:firstLine="709"/>
        <w:jc w:val="both"/>
        <w:rPr>
          <w:rStyle w:val="tlid-translation"/>
          <w:rFonts w:ascii="Times New Roman" w:hAnsi="Times New Roman" w:cs="Times New Roman"/>
          <w:i/>
          <w:color w:val="000000" w:themeColor="text1"/>
          <w:sz w:val="28"/>
          <w:szCs w:val="28"/>
          <w:lang w:val="en-US"/>
        </w:rPr>
      </w:pP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Fig</w:t>
      </w:r>
      <w:r w:rsidR="00461543" w:rsidRPr="00551FA0">
        <w:rPr>
          <w:rStyle w:val="tlid-translation"/>
          <w:rFonts w:ascii="Times New Roman" w:hAnsi="Times New Roman" w:cs="Times New Roman"/>
          <w:i/>
          <w:color w:val="000000" w:themeColor="text1"/>
          <w:sz w:val="28"/>
          <w:szCs w:val="28"/>
          <w:lang w:val="en-US"/>
        </w:rPr>
        <w:t>ure 3</w:t>
      </w:r>
      <w:r w:rsidRPr="00551FA0">
        <w:rPr>
          <w:rStyle w:val="tlid-translation"/>
          <w:rFonts w:ascii="Times New Roman" w:hAnsi="Times New Roman" w:cs="Times New Roman"/>
          <w:i/>
          <w:color w:val="000000" w:themeColor="text1"/>
          <w:sz w:val="28"/>
          <w:szCs w:val="28"/>
          <w:lang w:val="en-US"/>
        </w:rPr>
        <w:t>.</w:t>
      </w:r>
      <w:r w:rsidRPr="00551FA0">
        <w:rPr>
          <w:rStyle w:val="tlid-translation"/>
          <w:rFonts w:ascii="Times New Roman" w:hAnsi="Times New Roman" w:cs="Times New Roman"/>
          <w:color w:val="000000" w:themeColor="text1"/>
          <w:sz w:val="28"/>
          <w:szCs w:val="28"/>
          <w:lang w:val="en-US"/>
        </w:rPr>
        <w:t xml:space="preserve"> Beans of various grain leguminous plants: a - peas; b - </w:t>
      </w:r>
      <w:r w:rsidRPr="00551FA0">
        <w:rPr>
          <w:rStyle w:val="tlid-translation"/>
          <w:rFonts w:ascii="Times New Roman" w:hAnsi="Times New Roman" w:cs="Times New Roman"/>
          <w:color w:val="000000" w:themeColor="text1"/>
          <w:sz w:val="28"/>
          <w:szCs w:val="28"/>
          <w:lang w:val="en-US"/>
        </w:rPr>
        <w:lastRenderedPageBreak/>
        <w:t xml:space="preserve">lentils; in - chickpeas; g - beans; d - vetch; e - fodder beans; g - soybean; h </w:t>
      </w:r>
      <w:r w:rsidR="00461543" w:rsidRPr="00551FA0">
        <w:rPr>
          <w:rStyle w:val="tlid-translation"/>
          <w:rFonts w:ascii="Times New Roman" w:hAnsi="Times New Roman" w:cs="Times New Roman"/>
          <w:color w:val="000000" w:themeColor="text1"/>
          <w:sz w:val="28"/>
          <w:szCs w:val="28"/>
          <w:lang w:val="en-US"/>
        </w:rPr>
        <w:t>–</w:t>
      </w:r>
      <w:r w:rsidRPr="00551FA0">
        <w:rPr>
          <w:rStyle w:val="tlid-translation"/>
          <w:rFonts w:ascii="Times New Roman" w:hAnsi="Times New Roman" w:cs="Times New Roman"/>
          <w:color w:val="000000" w:themeColor="text1"/>
          <w:sz w:val="28"/>
          <w:szCs w:val="28"/>
          <w:lang w:val="en-US"/>
        </w:rPr>
        <w:t xml:space="preserve"> lupine</w:t>
      </w:r>
    </w:p>
    <w:p w:rsidR="00461543" w:rsidRPr="00551FA0" w:rsidRDefault="00461543"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461543" w:rsidRPr="00551FA0" w:rsidRDefault="00461543"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461543" w:rsidRPr="00551FA0" w:rsidRDefault="00461543"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461543" w:rsidRPr="00551FA0" w:rsidRDefault="00461543"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461543" w:rsidRPr="00551FA0" w:rsidRDefault="00461543"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461543" w:rsidRPr="00551FA0" w:rsidRDefault="00461543"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sectPr w:rsidR="00461543" w:rsidRPr="00551FA0" w:rsidSect="00461543">
          <w:type w:val="continuous"/>
          <w:pgSz w:w="11906" w:h="16838"/>
          <w:pgMar w:top="1134" w:right="850" w:bottom="1134" w:left="1701" w:header="708" w:footer="708" w:gutter="0"/>
          <w:cols w:num="2" w:space="708"/>
          <w:docGrid w:linePitch="360"/>
        </w:sectPr>
      </w:pP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Bean cultures in Russia appeared in the VIII — X centuries. In the food are in green and mature form, as well as processed into canned food.</w:t>
      </w: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Classification of grain and seeds of legumes is carried out for the intended purpose, chemical composition, botanical characteristics.</w:t>
      </w: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By purpose, cereals and legumes are divided into the following groups:</w:t>
      </w:r>
    </w:p>
    <w:p w:rsidR="00461543" w:rsidRPr="00551FA0" w:rsidRDefault="002B0FFC" w:rsidP="004D6186">
      <w:pPr>
        <w:pStyle w:val="a5"/>
        <w:numPr>
          <w:ilvl w:val="0"/>
          <w:numId w:val="2"/>
        </w:num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food (flour and cereal) - wheat grain, rye, cereal crops (buckwheat, millet, rice, etc.) and legume seeds (peas, beans, lentils, etc.);</w:t>
      </w:r>
    </w:p>
    <w:p w:rsidR="00461543" w:rsidRPr="00551FA0" w:rsidRDefault="002B0FFC" w:rsidP="004D6186">
      <w:pPr>
        <w:pStyle w:val="a5"/>
        <w:numPr>
          <w:ilvl w:val="0"/>
          <w:numId w:val="2"/>
        </w:num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fodder - barley, oats and corn, as well as the seeds of some legumes (vetch, rank, fodder beans, etc.); technical - brewing barley, soybeans, rye and oats for processing into malt.</w:t>
      </w: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By chemical composition, cereals and legumes are divided into three groups: starch-rich (cereals, buckwheat); rich in protein (seeds of legumes); rich in oil (soybean, oilseeds and essential oilseeds).</w:t>
      </w: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Botanically, cereals and legumes are divided into monocots (cereals and buckwheat) and dicots (bean seeds). Cereals (rye, barley, oats), the grain of which has pubescence (beard) and deepening (groove), come in winter and spring forms; </w:t>
      </w:r>
      <w:r w:rsidRPr="00551FA0">
        <w:rPr>
          <w:rStyle w:val="tlid-translation"/>
          <w:rFonts w:ascii="Times New Roman" w:hAnsi="Times New Roman" w:cs="Times New Roman"/>
          <w:color w:val="000000" w:themeColor="text1"/>
          <w:sz w:val="28"/>
          <w:szCs w:val="28"/>
          <w:lang w:val="en-US"/>
        </w:rPr>
        <w:lastRenderedPageBreak/>
        <w:t>prosoide bread, or false (millet, rice, corn, sorghum), the grain of which has no barbs and grooves, are grown spring forms.</w:t>
      </w: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According to botanical characteristics, grain crops are also divided into families, families are subdivided into genera, genus - into species, species - into varieties, and the latter are divided into selection varieties according to economic characteristics.</w:t>
      </w: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Botanical features - the type, variety, shape, size, color, texture, structure of the grain - are widely used in product classifications to determine the type and subtype of grain and seeds. Such a division allows the formation of batches of grain and seeds with similar technological and nutritional properties.</w:t>
      </w:r>
    </w:p>
    <w:p w:rsidR="00461543"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The nutritional value. </w:t>
      </w:r>
      <w:r w:rsidR="00B20C64" w:rsidRPr="00551FA0">
        <w:rPr>
          <w:rStyle w:val="tlid-translation"/>
          <w:rFonts w:ascii="Times New Roman" w:hAnsi="Times New Roman" w:cs="Times New Roman"/>
          <w:color w:val="000000" w:themeColor="text1"/>
          <w:sz w:val="28"/>
          <w:szCs w:val="28"/>
          <w:lang w:val="en-US"/>
        </w:rPr>
        <w:t xml:space="preserve">The </w:t>
      </w:r>
      <w:r w:rsidRPr="00551FA0">
        <w:rPr>
          <w:rStyle w:val="tlid-translation"/>
          <w:rFonts w:ascii="Times New Roman" w:hAnsi="Times New Roman" w:cs="Times New Roman"/>
          <w:color w:val="000000" w:themeColor="text1"/>
          <w:sz w:val="28"/>
          <w:szCs w:val="28"/>
          <w:lang w:val="en-US"/>
        </w:rPr>
        <w:t>tab</w:t>
      </w:r>
      <w:r w:rsidR="00B20C64" w:rsidRPr="00551FA0">
        <w:rPr>
          <w:rStyle w:val="tlid-translation"/>
          <w:rFonts w:ascii="Times New Roman" w:hAnsi="Times New Roman" w:cs="Times New Roman"/>
          <w:color w:val="000000" w:themeColor="text1"/>
          <w:sz w:val="28"/>
          <w:szCs w:val="28"/>
          <w:lang w:val="en-US"/>
        </w:rPr>
        <w:t>le 1</w:t>
      </w:r>
      <w:r w:rsidRPr="00551FA0">
        <w:rPr>
          <w:rStyle w:val="tlid-translation"/>
          <w:rFonts w:ascii="Times New Roman" w:hAnsi="Times New Roman" w:cs="Times New Roman"/>
          <w:color w:val="000000" w:themeColor="text1"/>
          <w:sz w:val="28"/>
          <w:szCs w:val="28"/>
          <w:lang w:val="en-US"/>
        </w:rPr>
        <w:t xml:space="preserve"> </w:t>
      </w:r>
      <w:r w:rsidR="00B20C64" w:rsidRPr="00551FA0">
        <w:rPr>
          <w:rStyle w:val="tlid-translation"/>
          <w:rFonts w:ascii="Times New Roman" w:hAnsi="Times New Roman" w:cs="Times New Roman"/>
          <w:color w:val="000000" w:themeColor="text1"/>
          <w:sz w:val="28"/>
          <w:szCs w:val="28"/>
          <w:lang w:val="en-US"/>
        </w:rPr>
        <w:t xml:space="preserve">shows the </w:t>
      </w:r>
      <w:r w:rsidRPr="00551FA0">
        <w:rPr>
          <w:rStyle w:val="tlid-translation"/>
          <w:rFonts w:ascii="Times New Roman" w:hAnsi="Times New Roman" w:cs="Times New Roman"/>
          <w:color w:val="000000" w:themeColor="text1"/>
          <w:sz w:val="28"/>
          <w:szCs w:val="28"/>
          <w:lang w:val="en-US"/>
        </w:rPr>
        <w:t>data characterizing the average chemical composition of the grain of plants widely cultivated by man are presented.</w:t>
      </w:r>
    </w:p>
    <w:p w:rsidR="00C66CAE" w:rsidRPr="00551FA0" w:rsidRDefault="00C66CAE"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p w:rsidR="002B0FFC" w:rsidRPr="00551FA0" w:rsidRDefault="002B0FFC"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Table</w:t>
      </w:r>
      <w:r w:rsidR="00461543" w:rsidRPr="00551FA0">
        <w:rPr>
          <w:rStyle w:val="tlid-translation"/>
          <w:rFonts w:ascii="Times New Roman" w:hAnsi="Times New Roman" w:cs="Times New Roman"/>
          <w:color w:val="000000" w:themeColor="text1"/>
          <w:sz w:val="28"/>
          <w:szCs w:val="28"/>
          <w:lang w:val="en-US"/>
        </w:rPr>
        <w:t xml:space="preserve"> 1</w:t>
      </w:r>
      <w:r w:rsidRPr="00551FA0">
        <w:rPr>
          <w:rStyle w:val="tlid-translation"/>
          <w:rFonts w:ascii="Times New Roman" w:hAnsi="Times New Roman" w:cs="Times New Roman"/>
          <w:color w:val="000000" w:themeColor="text1"/>
          <w:sz w:val="28"/>
          <w:szCs w:val="28"/>
          <w:lang w:val="en-US"/>
        </w:rPr>
        <w:t>. The average chemical composition of grain,%</w:t>
      </w:r>
    </w:p>
    <w:p w:rsidR="00DC13F4" w:rsidRPr="00551FA0" w:rsidRDefault="00DC13F4"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p>
    <w:tbl>
      <w:tblPr>
        <w:tblW w:w="941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98"/>
        <w:gridCol w:w="1117"/>
        <w:gridCol w:w="1447"/>
        <w:gridCol w:w="767"/>
        <w:gridCol w:w="1902"/>
        <w:gridCol w:w="993"/>
        <w:gridCol w:w="992"/>
      </w:tblGrid>
      <w:tr w:rsidR="00E538F4" w:rsidRPr="00551FA0" w:rsidTr="00B9479C">
        <w:trPr>
          <w:trHeight w:val="37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Product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Water </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Proteins </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Fats</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Carbohydrates </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Fibers</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Ash </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Soft wheat</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12,0</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1,7</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68,7</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2,0</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1,6</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Durum wheat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13,8</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1,8</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66,6</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2,1</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1,7</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Rye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11,0</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1,7</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69,9</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1,9</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1,8</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rStyle w:val="tlid-translation"/>
                <w:color w:val="000000" w:themeColor="text1"/>
                <w:sz w:val="28"/>
                <w:szCs w:val="28"/>
              </w:rPr>
              <w:t>Triticale</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12,8</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2,1</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54,5</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2,6</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1,7</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rStyle w:val="tlid-translation"/>
                <w:color w:val="000000" w:themeColor="text1"/>
                <w:sz w:val="28"/>
                <w:szCs w:val="28"/>
              </w:rPr>
              <w:t>Barley</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10,5</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2,1</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66,4</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4,5</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2,5</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Corn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4,6</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67,9</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2,2</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1,3</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Oat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12,8</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10,2</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5,3</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59,7</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10,0</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3,0</w:t>
            </w:r>
          </w:p>
        </w:tc>
      </w:tr>
      <w:tr w:rsidR="00E538F4" w:rsidRPr="00551FA0" w:rsidTr="00B9479C">
        <w:trPr>
          <w:trHeight w:val="37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Rice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12,0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6,7</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1,9</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63,8</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10,4</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5,2</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Millet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12,5</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10,6</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3,9</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61,1</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8,1</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3,8</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rStyle w:val="tlid-translation"/>
                <w:color w:val="000000" w:themeColor="text1"/>
                <w:sz w:val="28"/>
                <w:szCs w:val="28"/>
              </w:rPr>
              <w:t>Buckwheat</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13,3</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14,4</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2,7</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58,8</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11,4</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2,4</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Pea</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22,4</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2,4</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54,1</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4,7</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2,4</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rStyle w:val="tlid-translation"/>
                <w:color w:val="000000" w:themeColor="text1"/>
                <w:sz w:val="28"/>
                <w:szCs w:val="28"/>
              </w:rPr>
              <w:t>Haricot beans</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23,2</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2,1</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53,8</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3,6</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3,3</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Soy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10,0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36,5</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17,5</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26,0</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4,5</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5,5</w:t>
            </w:r>
          </w:p>
        </w:tc>
      </w:tr>
      <w:tr w:rsidR="00E538F4" w:rsidRPr="00551FA0" w:rsidTr="00B9479C">
        <w:trPr>
          <w:trHeight w:val="37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Sunflower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11,0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14,8</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40,8</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16,0</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14,5</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2,9</w:t>
            </w:r>
          </w:p>
        </w:tc>
      </w:tr>
      <w:tr w:rsidR="00E538F4" w:rsidRPr="00551FA0" w:rsidTr="00B9479C">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1A0CB6"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 xml:space="preserve">Linen </w:t>
            </w:r>
          </w:p>
        </w:tc>
        <w:tc>
          <w:tcPr>
            <w:tcW w:w="108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8,0</w:t>
            </w:r>
          </w:p>
        </w:tc>
        <w:tc>
          <w:tcPr>
            <w:tcW w:w="141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24,1</w:t>
            </w:r>
          </w:p>
        </w:tc>
        <w:tc>
          <w:tcPr>
            <w:tcW w:w="0" w:type="auto"/>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48,6</w:t>
            </w:r>
          </w:p>
        </w:tc>
        <w:tc>
          <w:tcPr>
            <w:tcW w:w="1872"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11,1</w:t>
            </w:r>
          </w:p>
        </w:tc>
        <w:tc>
          <w:tcPr>
            <w:tcW w:w="963"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2,4</w:t>
            </w:r>
          </w:p>
        </w:tc>
        <w:tc>
          <w:tcPr>
            <w:tcW w:w="947" w:type="dxa"/>
            <w:tcBorders>
              <w:top w:val="outset" w:sz="6" w:space="0" w:color="auto"/>
              <w:left w:val="outset" w:sz="6" w:space="0" w:color="auto"/>
              <w:bottom w:val="outset" w:sz="6" w:space="0" w:color="auto"/>
              <w:right w:val="outset" w:sz="6" w:space="0" w:color="auto"/>
            </w:tcBorders>
            <w:vAlign w:val="center"/>
          </w:tcPr>
          <w:p w:rsidR="002B0FFC" w:rsidRPr="00551FA0" w:rsidRDefault="002B0FFC" w:rsidP="00F27180">
            <w:pPr>
              <w:pStyle w:val="a8"/>
              <w:spacing w:before="0" w:beforeAutospacing="0" w:after="0" w:afterAutospacing="0" w:line="276" w:lineRule="auto"/>
              <w:jc w:val="both"/>
              <w:rPr>
                <w:color w:val="000000" w:themeColor="text1"/>
                <w:sz w:val="28"/>
                <w:szCs w:val="28"/>
              </w:rPr>
            </w:pPr>
            <w:r w:rsidRPr="00551FA0">
              <w:rPr>
                <w:color w:val="000000" w:themeColor="text1"/>
                <w:sz w:val="28"/>
                <w:szCs w:val="28"/>
              </w:rPr>
              <w:t>3,8</w:t>
            </w:r>
          </w:p>
        </w:tc>
      </w:tr>
    </w:tbl>
    <w:p w:rsidR="00C66CAE" w:rsidRPr="00551FA0" w:rsidRDefault="00C66CAE" w:rsidP="004D6186">
      <w:pPr>
        <w:spacing w:after="0"/>
        <w:ind w:firstLine="709"/>
        <w:jc w:val="both"/>
        <w:rPr>
          <w:rFonts w:ascii="Times New Roman" w:hAnsi="Times New Roman" w:cs="Times New Roman"/>
          <w:b/>
          <w:bCs/>
          <w:color w:val="000000" w:themeColor="text1"/>
          <w:sz w:val="28"/>
          <w:szCs w:val="28"/>
          <w:lang w:val="en-US" w:eastAsia="en-US"/>
        </w:rPr>
      </w:pPr>
    </w:p>
    <w:p w:rsidR="00B9479C" w:rsidRPr="00551FA0" w:rsidRDefault="00B9479C" w:rsidP="004D6186">
      <w:pPr>
        <w:spacing w:after="0"/>
        <w:ind w:firstLine="709"/>
        <w:jc w:val="both"/>
        <w:rPr>
          <w:rFonts w:ascii="Times New Roman" w:hAnsi="Times New Roman" w:cs="Times New Roman"/>
          <w:b/>
          <w:bCs/>
          <w:color w:val="000000" w:themeColor="text1"/>
          <w:sz w:val="28"/>
          <w:szCs w:val="28"/>
          <w:lang w:val="en-US" w:eastAsia="en-US"/>
        </w:rPr>
      </w:pPr>
    </w:p>
    <w:p w:rsidR="001A0CB6" w:rsidRPr="00551FA0" w:rsidRDefault="001A0CB6" w:rsidP="004D6186">
      <w:pPr>
        <w:spacing w:after="0"/>
        <w:ind w:firstLine="709"/>
        <w:jc w:val="both"/>
        <w:rPr>
          <w:rFonts w:ascii="Times New Roman" w:eastAsia="Times New Roman" w:hAnsi="Times New Roman" w:cs="Times New Roman"/>
          <w:b/>
          <w:color w:val="000000" w:themeColor="text1"/>
          <w:sz w:val="28"/>
          <w:szCs w:val="28"/>
          <w:lang w:val="en-US"/>
        </w:rPr>
      </w:pPr>
      <w:r w:rsidRPr="00551FA0">
        <w:rPr>
          <w:rFonts w:ascii="Times New Roman" w:hAnsi="Times New Roman" w:cs="Times New Roman"/>
          <w:b/>
          <w:bCs/>
          <w:color w:val="000000" w:themeColor="text1"/>
          <w:sz w:val="28"/>
          <w:szCs w:val="28"/>
          <w:lang w:val="en-US" w:eastAsia="en-US"/>
        </w:rPr>
        <w:lastRenderedPageBreak/>
        <w:t>2.  Characteristics of grain and grain products, cereals, leguminous plants</w:t>
      </w:r>
      <w:r w:rsidRPr="00551FA0">
        <w:rPr>
          <w:rFonts w:ascii="Times New Roman" w:eastAsia="Times New Roman" w:hAnsi="Times New Roman" w:cs="Times New Roman"/>
          <w:b/>
          <w:color w:val="000000" w:themeColor="text1"/>
          <w:sz w:val="28"/>
          <w:szCs w:val="28"/>
          <w:lang w:val="en-US"/>
        </w:rPr>
        <w:t xml:space="preserve"> </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chemical composition of the grain can vary significantly depending on the variety of plants, agricultural technology, storage conditions and other factors.</w:t>
      </w:r>
    </w:p>
    <w:p w:rsidR="001A0CB6" w:rsidRPr="00551FA0" w:rsidRDefault="001A0CB6" w:rsidP="004D6186">
      <w:pPr>
        <w:spacing w:after="0"/>
        <w:ind w:firstLine="709"/>
        <w:jc w:val="both"/>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Groats</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quality of cereals is determined by both the natural characteristics of the grain and the technology of its processing.</w:t>
      </w:r>
    </w:p>
    <w:p w:rsidR="00B9479C"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Groats</w:t>
      </w:r>
      <w:r w:rsidRPr="00551FA0">
        <w:rPr>
          <w:rFonts w:ascii="Times New Roman" w:eastAsia="Times New Roman" w:hAnsi="Times New Roman" w:cs="Times New Roman"/>
          <w:color w:val="000000" w:themeColor="text1"/>
          <w:sz w:val="28"/>
          <w:szCs w:val="28"/>
          <w:lang w:val="en-US"/>
        </w:rPr>
        <w:t xml:space="preserve"> are produced from cereal grains, as well as buckwheat and peas.</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Physiological norms of human nutrition, developed in our country, provide for the introduction into the diet of various cereals about 24 ... 35 g per day. Preferred cereals from buckwheat, rice, oats and legumes, because their proteins have a high biological value. All cereals are rich in starch. Cereals are especially needed in the diet of children and for various diseases.</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main task of processing grain into grits is the maximum removal of external grain covers that are not absorbed by the human body. From the grain without shells easier and faster to cook.</w:t>
      </w:r>
    </w:p>
    <w:p w:rsidR="00B9479C"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In our country, produce the following types and varieties of cereals: buckwheat - first and second-grade unicorn, split; from rice - polished and polished rice (highest, first and second grade), crushed (as a by-product as a result of splitting grains during processing); from peas - shelled peas, polished (whole and split); millet - polished millet (highest, first and second grade); from oats, cereals not crushed, rolled (top and first grade), flakes and oatmeal; barley - pearl barley (polished) of five numbers and barley of three numbers (crushed); from durum wheat - “Poltavskaya” and “Artek” grits; from corn - grinded grits of five numbers, grits for flakes (large) and corn sticks (small). In addition, wheat milling is produced during wheat milling.</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quality of cereals depends not only on the chemical composition and physical properties of the grain. Essential are the degree of purification from impurities and methods of processing the purified grain. Krupa is a finished product that is subjected only to culinary treatment, and therefore the presence of any impurities in it has a dramatic effect on the quality of the food.</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Flour</w:t>
      </w:r>
    </w:p>
    <w:p w:rsidR="00B20C64"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Flour</w:t>
      </w:r>
      <w:r w:rsidRPr="00551FA0">
        <w:rPr>
          <w:rFonts w:ascii="Times New Roman" w:eastAsia="Times New Roman" w:hAnsi="Times New Roman" w:cs="Times New Roman"/>
          <w:color w:val="000000" w:themeColor="text1"/>
          <w:sz w:val="28"/>
          <w:szCs w:val="28"/>
          <w:lang w:val="en-US"/>
        </w:rPr>
        <w:t xml:space="preserve"> is a product obtained by grinding grain into powder with or without separation of bran. Flour is divided into types, types and commercial varieties.</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type of flour is determined by the culture from which it is developed. The main types are wheat and rye flour. Secondary types - barley, corn and soy flour (can be used in baking, but in small quantities). Flour special purpose - oatmeal, rice, buckwheat, pea - is used in food concentrates industry; swelling flour - for making custard breads.</w:t>
      </w:r>
    </w:p>
    <w:p w:rsidR="00B9479C"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The type of flour depends on its intended purpose. So, wheat flour is produced in three types: bakery, macaroni and confectionery. From rye receive only one type of flour - baking. Soy flour is divided into types depending on the fat content: non-fat, semi-fat and fat-free.</w:t>
      </w:r>
    </w:p>
    <w:p w:rsidR="001A0CB6" w:rsidRPr="00551FA0" w:rsidRDefault="001A0CB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Commercial grade of flour depends on how much of the grains fall into the flour, i.e. from grain processing technology.</w:t>
      </w:r>
    </w:p>
    <w:p w:rsidR="00C66CAE" w:rsidRPr="00551FA0" w:rsidRDefault="00C66CAE" w:rsidP="004D6186">
      <w:pPr>
        <w:spacing w:after="0"/>
        <w:ind w:firstLine="709"/>
        <w:jc w:val="both"/>
        <w:rPr>
          <w:rFonts w:ascii="Times New Roman" w:eastAsia="Times New Roman" w:hAnsi="Times New Roman" w:cs="Times New Roman"/>
          <w:b/>
          <w:color w:val="000000" w:themeColor="text1"/>
          <w:sz w:val="28"/>
          <w:szCs w:val="28"/>
          <w:lang w:val="en-US"/>
        </w:rPr>
      </w:pPr>
    </w:p>
    <w:p w:rsidR="00B20C64" w:rsidRPr="00551FA0" w:rsidRDefault="00B20C64" w:rsidP="004D6186">
      <w:pPr>
        <w:spacing w:after="0"/>
        <w:ind w:firstLine="709"/>
        <w:jc w:val="both"/>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 xml:space="preserve">3. </w:t>
      </w:r>
      <w:r w:rsidRPr="00551FA0">
        <w:rPr>
          <w:rFonts w:ascii="Times New Roman" w:hAnsi="Times New Roman" w:cs="Times New Roman"/>
          <w:b/>
          <w:bCs/>
          <w:color w:val="000000" w:themeColor="text1"/>
          <w:sz w:val="28"/>
          <w:szCs w:val="28"/>
          <w:lang w:val="en-US" w:eastAsia="en-US"/>
        </w:rPr>
        <w:t>Assessment of the quality of grain</w:t>
      </w:r>
    </w:p>
    <w:p w:rsidR="001D49EE" w:rsidRPr="00551FA0" w:rsidRDefault="00B20C6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color w:val="000000" w:themeColor="text1"/>
          <w:sz w:val="28"/>
          <w:szCs w:val="28"/>
          <w:lang w:val="en-US"/>
        </w:rPr>
        <w:t>G</w:t>
      </w:r>
      <w:r w:rsidRPr="00551FA0">
        <w:rPr>
          <w:rStyle w:val="tlid-translation"/>
          <w:rFonts w:ascii="Times New Roman" w:hAnsi="Times New Roman" w:cs="Times New Roman"/>
          <w:color w:val="000000" w:themeColor="text1"/>
          <w:sz w:val="28"/>
          <w:szCs w:val="28"/>
          <w:lang w:val="en-US"/>
        </w:rPr>
        <w:t>rain quality assessment is carried out using the following indicators:</w:t>
      </w:r>
    </w:p>
    <w:p w:rsidR="001D49EE" w:rsidRPr="00551FA0" w:rsidRDefault="00B20C64" w:rsidP="004D6186">
      <w:pPr>
        <w:pStyle w:val="a5"/>
        <w:numPr>
          <w:ilvl w:val="0"/>
          <w:numId w:val="5"/>
        </w:numPr>
        <w:tabs>
          <w:tab w:val="left" w:pos="567"/>
        </w:tabs>
        <w:spacing w:after="0"/>
        <w:ind w:left="0" w:firstLine="709"/>
        <w:jc w:val="both"/>
        <w:rPr>
          <w:rStyle w:val="tlid-translation"/>
          <w:rFonts w:ascii="Times New Roman" w:eastAsia="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general quality indicators — mandatory, determined in any batch of grains of all crops, signs of freshness (appearance, color, smell, taste), infestation of grain by pests, moisture and debris;</w:t>
      </w:r>
    </w:p>
    <w:p w:rsidR="001D49EE" w:rsidRPr="00551FA0" w:rsidRDefault="00B20C64" w:rsidP="004D6186">
      <w:pPr>
        <w:pStyle w:val="a5"/>
        <w:numPr>
          <w:ilvl w:val="0"/>
          <w:numId w:val="5"/>
        </w:numPr>
        <w:tabs>
          <w:tab w:val="left" w:pos="567"/>
        </w:tabs>
        <w:spacing w:after="0"/>
        <w:ind w:left="0" w:firstLine="709"/>
        <w:jc w:val="both"/>
        <w:rPr>
          <w:rFonts w:ascii="Times New Roman" w:eastAsia="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special, or target - quality indicators characterizing the commodity-technological (consumer) properties of grain. They are determined in a batch of grains of individual crops used for specific purposes. This group of indicators includes filminess and yield of pure grain (cereal crops), glassiness (wheat, rice), quantity and quality of raw gluten (wheat), natural weight (wheat, rye, barley, oats), viability (brewing barley). Wheat also determines the content of small, frost grains and grains damaged by the bug; additional, determined when necessary, indicators of the chemical composition of the grain, the residual amount of fumigants (after treatment from pests), the residual amount of pesticides, the content of microorganisms, radiation contamination, etc.</w:t>
      </w:r>
    </w:p>
    <w:p w:rsidR="001D49EE" w:rsidRPr="00551FA0" w:rsidRDefault="001D49EE" w:rsidP="004D6186">
      <w:pPr>
        <w:tabs>
          <w:tab w:val="left" w:pos="567"/>
        </w:tabs>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b/>
      </w:r>
      <w:r w:rsidR="00B20C64" w:rsidRPr="00551FA0">
        <w:rPr>
          <w:rStyle w:val="tlid-translation"/>
          <w:rFonts w:ascii="Times New Roman" w:hAnsi="Times New Roman" w:cs="Times New Roman"/>
          <w:color w:val="000000" w:themeColor="text1"/>
          <w:sz w:val="28"/>
          <w:szCs w:val="28"/>
          <w:lang w:val="en-US"/>
        </w:rPr>
        <w:t>General indicators of grain quality determine organoleptic and physico-chemical methods, and special and additional - physico-chemical methods.</w:t>
      </w:r>
    </w:p>
    <w:p w:rsidR="001D49EE" w:rsidRPr="00551FA0" w:rsidRDefault="001D49EE" w:rsidP="004D6186">
      <w:pPr>
        <w:tabs>
          <w:tab w:val="left" w:pos="567"/>
        </w:tabs>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b/>
      </w:r>
      <w:r w:rsidR="00B20C64" w:rsidRPr="00551FA0">
        <w:rPr>
          <w:rStyle w:val="tlid-translation"/>
          <w:rFonts w:ascii="Times New Roman" w:hAnsi="Times New Roman" w:cs="Times New Roman"/>
          <w:b/>
          <w:i/>
          <w:color w:val="000000" w:themeColor="text1"/>
          <w:sz w:val="28"/>
          <w:szCs w:val="28"/>
          <w:lang w:val="en-US"/>
        </w:rPr>
        <w:t>Organoleptic methods</w:t>
      </w:r>
      <w:r w:rsidR="00B20C64" w:rsidRPr="00551FA0">
        <w:rPr>
          <w:rStyle w:val="tlid-translation"/>
          <w:rFonts w:ascii="Times New Roman" w:hAnsi="Times New Roman" w:cs="Times New Roman"/>
          <w:color w:val="000000" w:themeColor="text1"/>
          <w:sz w:val="28"/>
          <w:szCs w:val="28"/>
          <w:lang w:val="en-US"/>
        </w:rPr>
        <w:t xml:space="preserve"> establish the color and appearance, smell and taste of the grain. Color and appearance are determined by inspection of the sample; these signs are used to recognize the belonging of a grain to a particular species (crop), type, sometimes subtype and variety, and in part to identify its condition.</w:t>
      </w:r>
    </w:p>
    <w:p w:rsidR="00B9479C" w:rsidRPr="00551FA0" w:rsidRDefault="001D49EE" w:rsidP="004D6186">
      <w:pPr>
        <w:tabs>
          <w:tab w:val="left" w:pos="567"/>
        </w:tabs>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b/>
      </w:r>
      <w:r w:rsidR="00B20C64" w:rsidRPr="00551FA0">
        <w:rPr>
          <w:rStyle w:val="tlid-translation"/>
          <w:rFonts w:ascii="Times New Roman" w:hAnsi="Times New Roman" w:cs="Times New Roman"/>
          <w:b/>
          <w:i/>
          <w:color w:val="000000" w:themeColor="text1"/>
          <w:sz w:val="28"/>
          <w:szCs w:val="28"/>
          <w:lang w:val="en-US"/>
        </w:rPr>
        <w:t>Physical and chemical (laboratory) methods</w:t>
      </w:r>
      <w:r w:rsidR="00B20C64" w:rsidRPr="00551FA0">
        <w:rPr>
          <w:rStyle w:val="tlid-translation"/>
          <w:rFonts w:ascii="Times New Roman" w:hAnsi="Times New Roman" w:cs="Times New Roman"/>
          <w:color w:val="000000" w:themeColor="text1"/>
          <w:sz w:val="28"/>
          <w:szCs w:val="28"/>
          <w:lang w:val="en-US"/>
        </w:rPr>
        <w:t xml:space="preserve"> establish humidity, weediness, natural weight, protein content and gluten quality, pest infestation and other indicators.</w:t>
      </w:r>
    </w:p>
    <w:p w:rsidR="00B20C64" w:rsidRPr="00551FA0" w:rsidRDefault="00B9479C" w:rsidP="004D6186">
      <w:pPr>
        <w:tabs>
          <w:tab w:val="left" w:pos="567"/>
        </w:tabs>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b/>
      </w:r>
      <w:r w:rsidR="00B20C64" w:rsidRPr="00551FA0">
        <w:rPr>
          <w:rStyle w:val="tlid-translation"/>
          <w:rFonts w:ascii="Times New Roman" w:hAnsi="Times New Roman" w:cs="Times New Roman"/>
          <w:color w:val="000000" w:themeColor="text1"/>
          <w:sz w:val="28"/>
          <w:szCs w:val="28"/>
          <w:lang w:val="en-US"/>
        </w:rPr>
        <w:t xml:space="preserve">The consumer value of a grain is determined by the following indicators: a mass of 1000 grains, uniformity, relative density or specific volume of grains, filminess, vitreousness, fiber content, protein content and some others. A batch of grains consisting of good-quality grains may be moistened or clogged, but the basic properties of the grain are its completion, the amount of endosperm, and the chemical composition does not significantly change. After cleaning and drying such a grain can be first-class. At the same time, the grain is frail, small, with a </w:t>
      </w:r>
      <w:r w:rsidR="00B20C64" w:rsidRPr="00551FA0">
        <w:rPr>
          <w:rStyle w:val="tlid-translation"/>
          <w:rFonts w:ascii="Times New Roman" w:hAnsi="Times New Roman" w:cs="Times New Roman"/>
          <w:color w:val="000000" w:themeColor="text1"/>
          <w:sz w:val="28"/>
          <w:szCs w:val="28"/>
          <w:lang w:val="en-US"/>
        </w:rPr>
        <w:lastRenderedPageBreak/>
        <w:t>changed chemical composition due to unfavorable biochemical and biological processes, it remains poor even if it is dried, cleaned, has a mass close to the normal rate, and meets other quality requirements.</w:t>
      </w:r>
    </w:p>
    <w:p w:rsidR="00C66CAE" w:rsidRPr="00551FA0" w:rsidRDefault="004C5F72" w:rsidP="004D6186">
      <w:pPr>
        <w:tabs>
          <w:tab w:val="left" w:pos="567"/>
        </w:tabs>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b/>
      </w:r>
    </w:p>
    <w:p w:rsidR="004C5F72" w:rsidRPr="00551FA0" w:rsidRDefault="00C66CAE"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b/>
      </w:r>
      <w:r w:rsidR="004C5F72" w:rsidRPr="00551FA0">
        <w:rPr>
          <w:rStyle w:val="tlid-translation"/>
          <w:rFonts w:ascii="Times New Roman" w:hAnsi="Times New Roman" w:cs="Times New Roman"/>
          <w:b/>
          <w:i/>
          <w:color w:val="000000" w:themeColor="text1"/>
          <w:sz w:val="28"/>
          <w:szCs w:val="28"/>
          <w:lang w:val="en-US"/>
        </w:rPr>
        <w:t>Control questions:</w:t>
      </w:r>
    </w:p>
    <w:p w:rsidR="00C66CAE" w:rsidRPr="00551FA0" w:rsidRDefault="00C66CAE"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 xml:space="preserve">1. Describe the </w:t>
      </w:r>
      <w:r w:rsidRPr="00551FA0">
        <w:rPr>
          <w:rFonts w:ascii="Times New Roman" w:hAnsi="Times New Roman" w:cs="Times New Roman"/>
          <w:bCs/>
          <w:color w:val="000000" w:themeColor="text1"/>
          <w:sz w:val="28"/>
          <w:szCs w:val="28"/>
          <w:lang w:val="en-US" w:eastAsia="en-US"/>
        </w:rPr>
        <w:t>classification and range of grain?</w:t>
      </w:r>
    </w:p>
    <w:p w:rsidR="00C66CAE" w:rsidRPr="00551FA0" w:rsidRDefault="00C66CAE"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The main structural components of grain?</w:t>
      </w:r>
    </w:p>
    <w:p w:rsidR="00C66CAE" w:rsidRPr="00551FA0" w:rsidRDefault="00C66CAE"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What quality indicators of grain can </w:t>
      </w:r>
      <w:r w:rsidR="00CD263D" w:rsidRPr="00551FA0">
        <w:rPr>
          <w:rFonts w:ascii="Times New Roman" w:hAnsi="Times New Roman" w:cs="Times New Roman"/>
          <w:bCs/>
          <w:color w:val="000000" w:themeColor="text1"/>
          <w:sz w:val="28"/>
          <w:szCs w:val="28"/>
          <w:lang w:val="en-US" w:eastAsia="en-US"/>
        </w:rPr>
        <w:t>be determined by organoleptic methods?</w:t>
      </w:r>
    </w:p>
    <w:p w:rsidR="00CD263D" w:rsidRPr="00551FA0" w:rsidRDefault="00CD263D"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4. What quality indicators of grain can be determined by physical and chemical methods?</w:t>
      </w:r>
    </w:p>
    <w:p w:rsidR="004C5F72" w:rsidRPr="00551FA0" w:rsidRDefault="004C5F72" w:rsidP="004D6186">
      <w:pPr>
        <w:tabs>
          <w:tab w:val="left" w:pos="567"/>
        </w:tabs>
        <w:spacing w:after="0"/>
        <w:ind w:firstLine="709"/>
        <w:jc w:val="both"/>
        <w:rPr>
          <w:rFonts w:ascii="Times New Roman" w:eastAsia="Times New Roman" w:hAnsi="Times New Roman" w:cs="Times New Roman"/>
          <w:color w:val="000000" w:themeColor="text1"/>
          <w:sz w:val="28"/>
          <w:szCs w:val="28"/>
          <w:lang w:val="en-US"/>
        </w:rPr>
      </w:pPr>
    </w:p>
    <w:p w:rsidR="0082030A" w:rsidRPr="00551FA0" w:rsidRDefault="0082030A"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Lecture 2</w:t>
      </w:r>
    </w:p>
    <w:p w:rsidR="0082030A" w:rsidRPr="00551FA0" w:rsidRDefault="0082030A"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Standardization of grain</w:t>
      </w:r>
    </w:p>
    <w:p w:rsidR="0082030A" w:rsidRPr="00551FA0" w:rsidRDefault="0082030A" w:rsidP="004D6186">
      <w:pPr>
        <w:spacing w:after="0"/>
        <w:ind w:firstLine="709"/>
        <w:jc w:val="both"/>
        <w:rPr>
          <w:rFonts w:ascii="Times New Roman" w:eastAsia="Times New Roman" w:hAnsi="Times New Roman" w:cs="Times New Roman"/>
          <w:bCs/>
          <w:color w:val="000000" w:themeColor="text1"/>
          <w:sz w:val="28"/>
          <w:szCs w:val="28"/>
          <w:lang w:val="en-US" w:eastAsia="en-US"/>
        </w:rPr>
      </w:pPr>
    </w:p>
    <w:p w:rsidR="0082030A" w:rsidRPr="00551FA0" w:rsidRDefault="0082030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1. Standardization of grain. </w:t>
      </w:r>
    </w:p>
    <w:p w:rsidR="0082030A" w:rsidRPr="00551FA0" w:rsidRDefault="0082030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Defects of grain, falsification.  Requirements for the quality  and safety of grain. </w:t>
      </w:r>
    </w:p>
    <w:p w:rsidR="0082030A" w:rsidRPr="00551FA0" w:rsidRDefault="0082030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Expertise of the quality of grain by organoleptic properties</w:t>
      </w:r>
    </w:p>
    <w:p w:rsidR="0082030A" w:rsidRPr="00551FA0" w:rsidRDefault="0082030A" w:rsidP="004D6186">
      <w:pPr>
        <w:spacing w:after="0"/>
        <w:ind w:firstLine="709"/>
        <w:jc w:val="both"/>
        <w:rPr>
          <w:rFonts w:ascii="Times New Roman" w:hAnsi="Times New Roman" w:cs="Times New Roman"/>
          <w:bCs/>
          <w:color w:val="000000" w:themeColor="text1"/>
          <w:sz w:val="28"/>
          <w:szCs w:val="28"/>
          <w:lang w:val="en-US" w:eastAsia="en-US"/>
        </w:rPr>
      </w:pPr>
    </w:p>
    <w:p w:rsidR="0082030A" w:rsidRPr="00551FA0" w:rsidRDefault="0082030A"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 xml:space="preserve">1. Standardization of grain. </w:t>
      </w:r>
    </w:p>
    <w:p w:rsidR="00EB455F" w:rsidRPr="00551FA0" w:rsidRDefault="0082030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w:t>
      </w:r>
      <w:r w:rsidRPr="00551FA0">
        <w:rPr>
          <w:rFonts w:ascii="Times New Roman" w:eastAsia="Times New Roman" w:hAnsi="Times New Roman" w:cs="Times New Roman"/>
          <w:i/>
          <w:color w:val="000000" w:themeColor="text1"/>
          <w:sz w:val="28"/>
          <w:szCs w:val="28"/>
          <w:lang w:val="en-US"/>
        </w:rPr>
        <w:t>Standardization</w:t>
      </w:r>
      <w:r w:rsidRPr="00551FA0">
        <w:rPr>
          <w:rFonts w:ascii="Times New Roman" w:eastAsia="Times New Roman" w:hAnsi="Times New Roman" w:cs="Times New Roman"/>
          <w:color w:val="000000" w:themeColor="text1"/>
          <w:sz w:val="28"/>
          <w:szCs w:val="28"/>
          <w:lang w:val="en-US"/>
        </w:rPr>
        <w:t xml:space="preserve"> underlies the state system for managing the quality of grain. Grain became one of the first objects of standardization, since the creation of homogeneous batches of grain, ensuring its safety, required a strict rationing of quality. Grain quality is an important and obligatory object of state planning and control.</w:t>
      </w:r>
    </w:p>
    <w:p w:rsidR="00EB455F" w:rsidRPr="00551FA0" w:rsidRDefault="0082030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Rational use of grain resources of wheat, rye, barley, oats and other crops involves the use of scientifically based standards that take into account the technological advantages of grain, its varietal and other features. Standards are a means of improving the quality and safety of grain resources, a sharp reduction in losses at all stages of the production, storage and processing of grain.</w:t>
      </w:r>
    </w:p>
    <w:p w:rsidR="00EB455F" w:rsidRPr="00551FA0" w:rsidRDefault="0082030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Standardization provides: stability of the quality of batches of grain; the presence of certain groups of quality, allowing for the targeted use of grain in the processing industries; better grain preservation due to storage of batches of the same quality; price gradation in accordance with the most important indicators of quality, as well as other tasks.</w:t>
      </w:r>
    </w:p>
    <w:p w:rsidR="00EB455F" w:rsidRPr="00551FA0" w:rsidRDefault="0082030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Standards for grain provide requirements for the quality of grain, the classification of each crop, requirements for methods of conducting technological processes, as well as the methods used in determining the quality of grain.</w:t>
      </w:r>
    </w:p>
    <w:p w:rsidR="0082030A" w:rsidRPr="00551FA0" w:rsidRDefault="0082030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Terms and conditions of transportation and storage. The rooms and containers for storing grain and other products are carefully freed from food residues and dust, if possible, they are wet-cleaned, disinfected and whitened. Be sure to free from weeds, organic debris and other debris space around the store. Take destructive measures to eliminate pests. It is also important to maintain the technical condition of the granaries and equipment.</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most important factors affecting the state and preservation of grain include: the humidity of the grain mass and its environment, the temperature of the grain mass and its environment, and air access to the grain mass. These factors form the basis of storage modes.</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Apply three modes of comparison of grain masses - in a dry state; chilled; without air access.</w:t>
      </w:r>
    </w:p>
    <w:p w:rsidR="009751F7"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addition, it is necessary to use auxiliary methods aimed at improving the stability of grain masses during storage: cleaning of impurities before storing, active ventilation, chemical preservation, pest control of grain stocks, compliance with a set of operational measures, etc.</w:t>
      </w:r>
    </w:p>
    <w:p w:rsidR="009751F7"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Storage of grain should be carried out at its moisture content of 14-15%. Grain must be well cleaned and free from contamination. The relative humidity of the air in the storage should be no more than 65-70%. Temperature favorable for grain storage is from 5 to 15 ° </w:t>
      </w:r>
      <w:r w:rsidRPr="00551FA0">
        <w:rPr>
          <w:rStyle w:val="tlid-translation"/>
          <w:rFonts w:ascii="Times New Roman" w:hAnsi="Times New Roman" w:cs="Times New Roman"/>
          <w:color w:val="000000" w:themeColor="text1"/>
          <w:sz w:val="28"/>
          <w:szCs w:val="28"/>
        </w:rPr>
        <w:t>С</w:t>
      </w:r>
      <w:r w:rsidRPr="00551FA0">
        <w:rPr>
          <w:rStyle w:val="tlid-translation"/>
          <w:rFonts w:ascii="Times New Roman" w:hAnsi="Times New Roman" w:cs="Times New Roman"/>
          <w:color w:val="000000" w:themeColor="text1"/>
          <w:sz w:val="28"/>
          <w:szCs w:val="28"/>
          <w:lang w:val="en-US"/>
        </w:rPr>
        <w:t>. Important conditions for the preservation of grain are: ventilation and maintaining cleanliness in storage.</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Under these conditions, the grain of different crops retains its sowing qualities for 5–15 years, technological –10–12 years. However, in the practice of storing a batch of grain update every 3-5 years.</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They store grain in bulk and in containers in warehouses with capacities from 500 to 5,000 tons. Warehouses are constructed of precast concrete, brick, wood, metal, etc. In addition, for storage they use elevators of powerful industrial enterprises for receiving, processing, storing and dispensing grain. This is essentially a factory for bringing grain to the condition of consumption, on which large, uniform batches of grain are formed.</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When stored in a grain mass, they check the temperature, humidity, weediness, and contamination by representatives of the animal world, known as pests of grain stocks, as well as the color and smell of grain. Terms of verification depend on the state of the grain and storage conditions.</w:t>
      </w:r>
    </w:p>
    <w:p w:rsidR="009751F7" w:rsidRPr="00551FA0" w:rsidRDefault="009751F7" w:rsidP="004D6186">
      <w:pPr>
        <w:spacing w:after="0"/>
        <w:ind w:firstLine="709"/>
        <w:jc w:val="both"/>
        <w:rPr>
          <w:rFonts w:ascii="Times New Roman" w:hAnsi="Times New Roman" w:cs="Times New Roman"/>
          <w:b/>
          <w:bCs/>
          <w:color w:val="000000" w:themeColor="text1"/>
          <w:sz w:val="28"/>
          <w:szCs w:val="28"/>
          <w:lang w:val="en-US" w:eastAsia="en-US"/>
        </w:rPr>
      </w:pPr>
    </w:p>
    <w:p w:rsidR="00EB455F" w:rsidRPr="00551FA0" w:rsidRDefault="00EB455F"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2. Defects of grain, falsification.  Requirements for the quality  and safety of grain</w:t>
      </w:r>
      <w:r w:rsidRPr="00551FA0">
        <w:rPr>
          <w:rFonts w:ascii="Times New Roman" w:hAnsi="Times New Roman" w:cs="Times New Roman"/>
          <w:bCs/>
          <w:color w:val="000000" w:themeColor="text1"/>
          <w:sz w:val="28"/>
          <w:szCs w:val="28"/>
          <w:lang w:val="en-US" w:eastAsia="en-US"/>
        </w:rPr>
        <w:t>.</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Defective batches of grain sometimes enter the procurement network and can be recycled. If early frosts are observed on the soil and at this time the grain </w:t>
      </w:r>
      <w:r w:rsidRPr="00551FA0">
        <w:rPr>
          <w:rStyle w:val="tlid-translation"/>
          <w:rFonts w:ascii="Times New Roman" w:hAnsi="Times New Roman" w:cs="Times New Roman"/>
          <w:color w:val="000000" w:themeColor="text1"/>
          <w:sz w:val="28"/>
          <w:szCs w:val="28"/>
          <w:lang w:val="en-US"/>
        </w:rPr>
        <w:lastRenderedPageBreak/>
        <w:t>was in the milky or early waxy phase of ripeness, then the synthesis of high-molecular compounds is disturbed and the technological properties change. Frost grain gluten is washed in a small amount, becomes dark, slightly elastic, crumbly. Bread is obtained inelastic, with a sticky crumbling crumb, with low porosity, malt or grassy taste. The grain sprouted on the vine or in the rolls is formed during rainy weather during harvesting; rye grows more often. It increases the activity of enzymes, especially amylases. Bread is obtained in small volume with an inelastic, clayy consistency, poorly loosened crumb, with a sweetish, malt flavor.</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Grain damaged by the bug-bug, a field pest, attacking most often winter wheat, but feeding on other grains. At the puncture site remains a dark point, surrounded by a sharply delineated spot of a wrinkled whitish shell, the endosperm at the site of the bite crumbles when pressed. Bug turtle leaves very active proteolytic enzymes in the grain. Strong wheat with a content of 3–4% of damaged grains goes into the weak group. Gluten from the grain, damaged by the bug bug, under the influence of these enzymes is quickly diluted. Baked bread is small in volume and porosity, dense, with a surface covered with small cracks, tasteless.</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Mycotoxicosis</w:t>
      </w:r>
      <w:r w:rsidRPr="00551FA0">
        <w:rPr>
          <w:rStyle w:val="tlid-translation"/>
          <w:rFonts w:ascii="Times New Roman" w:hAnsi="Times New Roman" w:cs="Times New Roman"/>
          <w:color w:val="000000" w:themeColor="text1"/>
          <w:sz w:val="28"/>
          <w:szCs w:val="28"/>
          <w:lang w:val="en-US"/>
        </w:rPr>
        <w:t xml:space="preserve"> - the defeat of various fungal diseases in growing, harvesting, violation of grain storage modes. Already mentioned ergot and smut are examples of such diseases.</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Fungi of the genus Fusarium damage the grain of all crops, more often real cereals. Infection occurs in the field, but the development of fungi in the storage is stopped only when the moisture content of the grain decreases to 14%. In the grain, wintered in the field, often accumulates a lot of toxins of this fungus. Mushrooms of this genus produce a number of toxins, including trichothecenes and zearalenone, which cause severe poisoning in humans and animals. In humans, consumption of bread obtained from flour containing myzlium of fusarium causes poisoning; similar to intoxication: nausea, dizziness, vomiting, drowsiness, etc. appear. At the same time the function of the bone marrow is weakened, therefore the share of leukocytes in the blood drops sharply. Then develop nicrotic angina. Fusarium affected grain is stored separately from food and fodder and used for technical purposes.</w:t>
      </w:r>
    </w:p>
    <w:p w:rsidR="00EB455F" w:rsidRPr="00551FA0" w:rsidRDefault="00EB455F"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Mycotoxins form other mold fungi that can develop on the surface of grain and its products under adverse storage conditions.</w:t>
      </w:r>
    </w:p>
    <w:p w:rsidR="00625ADC" w:rsidRPr="00551FA0" w:rsidRDefault="00E538F4" w:rsidP="004D6186">
      <w:pPr>
        <w:spacing w:after="0"/>
        <w:ind w:firstLine="709"/>
        <w:jc w:val="both"/>
        <w:rPr>
          <w:rStyle w:val="tlid-translation"/>
          <w:rFonts w:ascii="Times New Roman" w:hAnsi="Times New Roman" w:cs="Times New Roman"/>
          <w:b/>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 xml:space="preserve">The main types of </w:t>
      </w:r>
      <w:r w:rsidR="00625ADC" w:rsidRPr="00551FA0">
        <w:rPr>
          <w:rStyle w:val="tlid-translation"/>
          <w:rFonts w:ascii="Times New Roman" w:hAnsi="Times New Roman" w:cs="Times New Roman"/>
          <w:b/>
          <w:color w:val="000000" w:themeColor="text1"/>
          <w:sz w:val="28"/>
          <w:szCs w:val="28"/>
          <w:lang w:val="en-US"/>
        </w:rPr>
        <w:t>falsification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Assortment falsification</w:t>
      </w:r>
      <w:r w:rsidRPr="00551FA0">
        <w:rPr>
          <w:rStyle w:val="tlid-translation"/>
          <w:rFonts w:ascii="Times New Roman" w:hAnsi="Times New Roman" w:cs="Times New Roman"/>
          <w:color w:val="000000" w:themeColor="text1"/>
          <w:sz w:val="28"/>
          <w:szCs w:val="28"/>
          <w:lang w:val="en-US"/>
        </w:rPr>
        <w:t xml:space="preserve"> </w:t>
      </w:r>
      <w:r w:rsidR="00625ADC" w:rsidRPr="00551FA0">
        <w:rPr>
          <w:rStyle w:val="tlid-translation"/>
          <w:rFonts w:ascii="Times New Roman" w:hAnsi="Times New Roman" w:cs="Times New Roman"/>
          <w:color w:val="000000" w:themeColor="text1"/>
          <w:sz w:val="28"/>
          <w:szCs w:val="28"/>
          <w:lang w:val="en-US"/>
        </w:rPr>
        <w:t xml:space="preserve">of grains </w:t>
      </w:r>
      <w:r w:rsidRPr="00551FA0">
        <w:rPr>
          <w:rStyle w:val="tlid-translation"/>
          <w:rFonts w:ascii="Times New Roman" w:hAnsi="Times New Roman" w:cs="Times New Roman"/>
          <w:color w:val="000000" w:themeColor="text1"/>
          <w:sz w:val="28"/>
          <w:szCs w:val="28"/>
          <w:lang w:val="en-US"/>
        </w:rPr>
        <w:t>is carried out by: replacing durum wheat with soft wheat; sale of grain for food purposes for food purposes; substituting higher quality types and classes of grains for lower quality ones for wheat grains with 1 reduced gluten.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lastRenderedPageBreak/>
        <w:t>Qualitative falsification</w:t>
      </w:r>
      <w:r w:rsidRPr="00551FA0">
        <w:rPr>
          <w:rStyle w:val="tlid-translation"/>
          <w:rFonts w:ascii="Times New Roman" w:hAnsi="Times New Roman" w:cs="Times New Roman"/>
          <w:color w:val="000000" w:themeColor="text1"/>
          <w:sz w:val="28"/>
          <w:szCs w:val="28"/>
          <w:lang w:val="en-US"/>
        </w:rPr>
        <w:t xml:space="preserve"> of grain is achieved by the following methods: insufficient separation of impurities (weed, mineral, organic, etc.); the addition of foreign additives (ash, sand, mineral powders); the realization of moldy, fusarious, overheated, damaged by the bug turtles grain.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Quantitative falsification</w:t>
      </w:r>
      <w:r w:rsidRPr="00551FA0">
        <w:rPr>
          <w:rStyle w:val="tlid-translation"/>
          <w:rFonts w:ascii="Times New Roman" w:hAnsi="Times New Roman" w:cs="Times New Roman"/>
          <w:color w:val="000000" w:themeColor="text1"/>
          <w:sz w:val="28"/>
          <w:szCs w:val="28"/>
          <w:lang w:val="en-US"/>
        </w:rPr>
        <w:t xml:space="preserve"> of grain (underweight, measurement) is a consumer deception due to significant deviations of the product parameters (mass, volume, etc.) exceeding the maximum permissible norms of deviations.</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The informational falsification</w:t>
      </w:r>
      <w:r w:rsidRPr="00551FA0">
        <w:rPr>
          <w:rStyle w:val="tlid-translation"/>
          <w:rFonts w:ascii="Times New Roman" w:hAnsi="Times New Roman" w:cs="Times New Roman"/>
          <w:color w:val="000000" w:themeColor="text1"/>
          <w:sz w:val="28"/>
          <w:szCs w:val="28"/>
          <w:lang w:val="en-US"/>
        </w:rPr>
        <w:t xml:space="preserve"> of grain is a deception of the consumer with the help of inaccurate or distorted information about the product.</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This type of falsification is carried out by distorting the information in the shipping documents, marking the goods. When falsifying grain information, the following data is often distorted or inaccurately indicated:</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product name;</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the purpose of the grain;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amount of grain.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Also replacing certificates, conclusions of grain testing laboratories, etc.</w:t>
      </w:r>
    </w:p>
    <w:p w:rsidR="00625ADC" w:rsidRPr="00551FA0" w:rsidRDefault="00E538F4" w:rsidP="004D6186">
      <w:pPr>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Marking</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Flour is packed in consumer and transport packaging. Consumer packaging for flour is: paper bags; packs of cardboard or paper with an inner package; packages from thermowelded polymeric materials. Packages and packs must be glued.</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Marking is applied to each unit of consumer packaging. It must have the following data: trademark and (or) the name of the manufacturer, its location and subordination; product name (type, variety, variety, number); net weight (kg); date of manufacture and number of the package change; shelf life (for cereals); standard designation; the phrase "keep in a dry place"; Information about the nutritional and energy value of 100 g of the product. The date of manufacture and the number of the shift are indicated by a seven-digit number in Arabic numerals and must be printed on the surface of the package or label by printing with marking ink or stamping.</w:t>
      </w:r>
    </w:p>
    <w:p w:rsidR="00625ADC" w:rsidRPr="00551FA0" w:rsidRDefault="00E538F4" w:rsidP="004D6186">
      <w:pPr>
        <w:spacing w:after="0"/>
        <w:ind w:firstLine="709"/>
        <w:jc w:val="both"/>
        <w:rPr>
          <w:rStyle w:val="tlid-translation"/>
          <w:rFonts w:ascii="Times New Roman" w:hAnsi="Times New Roman" w:cs="Times New Roman"/>
          <w:b/>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 xml:space="preserve">Basic </w:t>
      </w:r>
      <w:r w:rsidR="00625ADC" w:rsidRPr="00551FA0">
        <w:rPr>
          <w:rStyle w:val="tlid-translation"/>
          <w:rFonts w:ascii="Times New Roman" w:hAnsi="Times New Roman" w:cs="Times New Roman"/>
          <w:b/>
          <w:color w:val="000000" w:themeColor="text1"/>
          <w:sz w:val="28"/>
          <w:szCs w:val="28"/>
          <w:lang w:val="en-US"/>
        </w:rPr>
        <w:t xml:space="preserve">expertise </w:t>
      </w:r>
      <w:r w:rsidRPr="00551FA0">
        <w:rPr>
          <w:rStyle w:val="tlid-translation"/>
          <w:rFonts w:ascii="Times New Roman" w:hAnsi="Times New Roman" w:cs="Times New Roman"/>
          <w:b/>
          <w:color w:val="000000" w:themeColor="text1"/>
          <w:sz w:val="28"/>
          <w:szCs w:val="28"/>
          <w:lang w:val="en-US"/>
        </w:rPr>
        <w:t>methods</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When conducting an examination of the authenticity of grain, cereals and flour, the following research objectives may arise:</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identification of the type of grain, cereals and flour;</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identification of the type and class of grains, cereals and flour;</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methods of falsification of grain, cereals and flour and methods for their detection.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Regulatory and Technical Documentation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GOST 26312.1-84 </w:t>
      </w:r>
      <w:r w:rsidR="00625ADC" w:rsidRPr="00551FA0">
        <w:rPr>
          <w:rStyle w:val="tlid-translation"/>
          <w:rFonts w:ascii="Times New Roman" w:hAnsi="Times New Roman" w:cs="Times New Roman"/>
          <w:color w:val="000000" w:themeColor="text1"/>
          <w:sz w:val="28"/>
          <w:szCs w:val="28"/>
          <w:lang w:val="en-US"/>
        </w:rPr>
        <w:t>Groats</w:t>
      </w:r>
      <w:r w:rsidRPr="00551FA0">
        <w:rPr>
          <w:rStyle w:val="tlid-translation"/>
          <w:rFonts w:ascii="Times New Roman" w:hAnsi="Times New Roman" w:cs="Times New Roman"/>
          <w:color w:val="000000" w:themeColor="text1"/>
          <w:sz w:val="28"/>
          <w:szCs w:val="28"/>
          <w:lang w:val="en-US"/>
        </w:rPr>
        <w:t>.</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GOST 20239-74 Flour, groats and bran.</w:t>
      </w:r>
    </w:p>
    <w:p w:rsidR="00625ADC"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GOST 26971-86 Grain, cereals, flour, oatmeal for baby food.</w:t>
      </w:r>
    </w:p>
    <w:p w:rsidR="00EB455F" w:rsidRPr="00551FA0" w:rsidRDefault="00E538F4"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GOST 27495-87 Flour.</w:t>
      </w:r>
    </w:p>
    <w:p w:rsidR="00A35028" w:rsidRPr="00551FA0" w:rsidRDefault="00A35028" w:rsidP="004D6186">
      <w:pPr>
        <w:spacing w:after="0"/>
        <w:ind w:firstLine="709"/>
        <w:jc w:val="both"/>
        <w:rPr>
          <w:rFonts w:ascii="Times New Roman" w:eastAsia="Times New Roman" w:hAnsi="Times New Roman" w:cs="Times New Roman"/>
          <w:color w:val="000000" w:themeColor="text1"/>
          <w:sz w:val="28"/>
          <w:szCs w:val="28"/>
          <w:lang w:val="en-US"/>
        </w:rPr>
      </w:pPr>
    </w:p>
    <w:p w:rsidR="0082030A" w:rsidRPr="00551FA0" w:rsidRDefault="007122FB" w:rsidP="004D6186">
      <w:pPr>
        <w:spacing w:after="0"/>
        <w:ind w:firstLine="709"/>
        <w:rPr>
          <w:rFonts w:ascii="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color w:val="000000" w:themeColor="text1"/>
          <w:sz w:val="28"/>
          <w:szCs w:val="28"/>
          <w:lang w:val="en-US"/>
        </w:rPr>
        <w:t xml:space="preserve"> </w:t>
      </w:r>
      <w:r w:rsidRPr="00551FA0">
        <w:rPr>
          <w:rFonts w:ascii="Times New Roman" w:hAnsi="Times New Roman" w:cs="Times New Roman"/>
          <w:b/>
          <w:bCs/>
          <w:color w:val="000000" w:themeColor="text1"/>
          <w:sz w:val="28"/>
          <w:szCs w:val="28"/>
          <w:lang w:val="en-US" w:eastAsia="en-US"/>
        </w:rPr>
        <w:t>3. Expertise of the quality of grain by organoleptic properties</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After the selection of the sample organoleptically determine the color, smell and taste of the grain of the middle sample.</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Colour</w:t>
      </w:r>
      <w:r w:rsidRPr="00551FA0">
        <w:rPr>
          <w:rStyle w:val="tlid-translation"/>
          <w:rFonts w:ascii="Times New Roman" w:hAnsi="Times New Roman" w:cs="Times New Roman"/>
          <w:color w:val="000000" w:themeColor="text1"/>
          <w:sz w:val="28"/>
          <w:szCs w:val="28"/>
          <w:lang w:val="en-US"/>
        </w:rPr>
        <w:t>. The most important quality indicator, characterizing not only the natural properties of the grain, but also its freshness. Fresh grain is considered to be in which no changes have occurred under the influence of adverse conditions of ripening, harvesting and storage. Fresh grain should have a smooth surface, natural luster and color characteristic of the grain of this culture.</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test sample is compared in color with the standards of the types and subtypes of grain that are common in a given area (region, province, republic</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The color of the grain is best determined in scattered daylight. In extreme cases (with the exception of controversial), you can determine the color in other conditions.</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As a result of humidification with atmospheric precipitation and subsequent drying during germination, self-heating, etc. the shells lose their smooth surface and shine, the grain becomes dull, whitish or darker. Such a grain is considered discolored (in the presence of light shades) or darkened (in the presence of dark shades).</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Odor</w:t>
      </w:r>
      <w:r w:rsidRPr="00551FA0">
        <w:rPr>
          <w:rStyle w:val="tlid-translation"/>
          <w:rFonts w:ascii="Times New Roman" w:hAnsi="Times New Roman" w:cs="Times New Roman"/>
          <w:color w:val="000000" w:themeColor="text1"/>
          <w:sz w:val="28"/>
          <w:szCs w:val="28"/>
          <w:lang w:val="en-US"/>
        </w:rPr>
        <w:t>. A very important sign of quality. A healthy grain should not have any odor peculiar to it.</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Grain perceives the smell mainly from weeds containing essential oils, from other impurities and foreign substances with which it comes into contact.</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Odors associated with changes in the state of the grain, include malt and musty, which arise as a result of exposure to grain microorganisms.</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odor of grain can be acquired when it is stored in polluted warehouses or when transported in wagons and other vehicles without their corresponding processing.</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Taste</w:t>
      </w:r>
      <w:r w:rsidRPr="00551FA0">
        <w:rPr>
          <w:rStyle w:val="tlid-translation"/>
          <w:rFonts w:ascii="Times New Roman" w:hAnsi="Times New Roman" w:cs="Times New Roman"/>
          <w:color w:val="000000" w:themeColor="text1"/>
          <w:sz w:val="28"/>
          <w:szCs w:val="28"/>
          <w:lang w:val="en-US"/>
        </w:rPr>
        <w:t>. Determined in cases where the smell is difficult to establish the freshness of the grain. To do this, chew a small amount (about 2 g) of pure ground grain (without impurities), which in an amount of about 100 g is isolated from the middle sample. Before each definition and after it the mouth is rinsed with water. There are sweet, salty, bitter and sour taste. In the germinated grain, a sweet taste appears, with the development of mold, a sour taste is felt, and in a bitter-grain grain - a bitter one. In determining the quality of the defective grain, additional definitions are recommended, giving an idea of ​​the state of the grain. For this you need to install:</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 the number of germinated grains (according to the standard);</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the number of damaged and damaged grains self-heating (according to the standard);</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in wheat, rye and barley - the number of grains with a darkened germ;</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persistence of the smell determined (leave whole and ground grains for some time in an open cup). If, after airing the grain, the smell does not disappear, this indicates deeper changes occurring in it, in which the grain is considered defective and establish the degree of defectiveness;</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the quantity and quality of gluten in wheat, as well as its smell. In the damaged grain, gluten becomes dark and the smell of rancid fat (drying oil).</w:t>
      </w:r>
    </w:p>
    <w:p w:rsidR="007122FB"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controversial cases, taste and smell are determined in bread baked from milled grain by the express method described below. Odor should be determined in both hot and chilled, cut in half bread.</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Filminess</w:t>
      </w:r>
      <w:r w:rsidRPr="00551FA0">
        <w:rPr>
          <w:rStyle w:val="tlid-translation"/>
          <w:rFonts w:ascii="Times New Roman" w:hAnsi="Times New Roman" w:cs="Times New Roman"/>
          <w:color w:val="000000" w:themeColor="text1"/>
          <w:sz w:val="28"/>
          <w:szCs w:val="28"/>
          <w:lang w:val="en-US"/>
        </w:rPr>
        <w:t xml:space="preserve"> - the content of flowering films in membranous grasses and fruit membranes in buckwheat, expressed as a percentage of the weight and reel. Filminess varies greatly depending on the crop, its first grade, area and year of cultivation (buckwheat - 18-28%, oats - 18 46, barley - 7.5-15, rice - 16-24%). The larger the grain, the less filminess and the greater the yield of the finished product.</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Size</w:t>
      </w:r>
      <w:r w:rsidRPr="00551FA0">
        <w:rPr>
          <w:rStyle w:val="tlid-translation"/>
          <w:rFonts w:ascii="Times New Roman" w:hAnsi="Times New Roman" w:cs="Times New Roman"/>
          <w:color w:val="000000" w:themeColor="text1"/>
          <w:sz w:val="28"/>
          <w:szCs w:val="28"/>
          <w:lang w:val="en-US"/>
        </w:rPr>
        <w:t xml:space="preserve"> is determined by linear dimensions - length, width, thickness. But in practice, the size is judged by the results of sifting grain through sieves with holes of certain sizes and shapes. A large, well-filled grain gives a greater yield of products, since it contains relatively more endosperm and fewer shells.</w:t>
      </w:r>
    </w:p>
    <w:p w:rsidR="00A35028" w:rsidRPr="00551FA0" w:rsidRDefault="00A3502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grain size can characterize a specific indicator - a mass of 1000 grains, which is calculated on the dry matter. Grain is divided into large, medium and small. For example, for wheat, the mass of 1000 grains ranges from 12 to 75 g. Large grain has a mass of more than 35 g, fine grains - less than 25 g.</w:t>
      </w:r>
    </w:p>
    <w:p w:rsidR="009751F7" w:rsidRPr="00551FA0" w:rsidRDefault="009751F7" w:rsidP="004D6186">
      <w:pPr>
        <w:tabs>
          <w:tab w:val="left" w:pos="567"/>
        </w:tabs>
        <w:spacing w:after="0"/>
        <w:ind w:firstLine="709"/>
        <w:jc w:val="both"/>
        <w:rPr>
          <w:rStyle w:val="tlid-translation"/>
          <w:rFonts w:ascii="Times New Roman" w:hAnsi="Times New Roman" w:cs="Times New Roman"/>
          <w:color w:val="000000" w:themeColor="text1"/>
          <w:sz w:val="28"/>
          <w:szCs w:val="28"/>
          <w:lang w:val="en-US"/>
        </w:rPr>
      </w:pPr>
    </w:p>
    <w:p w:rsidR="009751F7" w:rsidRPr="00551FA0" w:rsidRDefault="009751F7"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b/>
        <w:t xml:space="preserve"> </w:t>
      </w:r>
      <w:r w:rsidRPr="00551FA0">
        <w:rPr>
          <w:rStyle w:val="tlid-translation"/>
          <w:rFonts w:ascii="Times New Roman" w:hAnsi="Times New Roman" w:cs="Times New Roman"/>
          <w:b/>
          <w:i/>
          <w:color w:val="000000" w:themeColor="text1"/>
          <w:sz w:val="28"/>
          <w:szCs w:val="28"/>
          <w:lang w:val="en-US"/>
        </w:rPr>
        <w:t>Control questions:</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 xml:space="preserve">1. Purposes of standardization </w:t>
      </w:r>
      <w:r w:rsidRPr="00551FA0">
        <w:rPr>
          <w:rFonts w:ascii="Times New Roman" w:hAnsi="Times New Roman" w:cs="Times New Roman"/>
          <w:bCs/>
          <w:color w:val="000000" w:themeColor="text1"/>
          <w:sz w:val="28"/>
          <w:szCs w:val="28"/>
          <w:lang w:val="en-US" w:eastAsia="en-US"/>
        </w:rPr>
        <w:t xml:space="preserve"> grain?</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methods of grain expertise do you know?</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What quality indicators of grain can be determined by organoleptic methods?</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4. What quality indicators of grain can be determined by physical and chemical methods?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p>
    <w:p w:rsidR="00B9479C" w:rsidRPr="00551FA0" w:rsidRDefault="00B9479C"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p>
    <w:p w:rsidR="007265EF" w:rsidRPr="00551FA0" w:rsidRDefault="007265EF"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p>
    <w:p w:rsidR="007265EF" w:rsidRPr="00551FA0" w:rsidRDefault="007265EF"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p>
    <w:p w:rsidR="007265EF" w:rsidRPr="00551FA0" w:rsidRDefault="007265EF"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p>
    <w:p w:rsidR="00BC5248" w:rsidRPr="00551FA0" w:rsidRDefault="00BC5248"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lastRenderedPageBreak/>
        <w:t>Lecture 3</w:t>
      </w:r>
    </w:p>
    <w:p w:rsidR="00BC5248" w:rsidRPr="00551FA0" w:rsidRDefault="00BC5248"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Expertise of cereals</w:t>
      </w:r>
    </w:p>
    <w:p w:rsidR="00BC5248" w:rsidRPr="00551FA0" w:rsidRDefault="00BC5248" w:rsidP="004D6186">
      <w:pPr>
        <w:spacing w:after="0"/>
        <w:ind w:firstLine="709"/>
        <w:jc w:val="both"/>
        <w:rPr>
          <w:rFonts w:ascii="Times New Roman" w:eastAsia="Times New Roman" w:hAnsi="Times New Roman" w:cs="Times New Roman"/>
          <w:bCs/>
          <w:color w:val="000000" w:themeColor="text1"/>
          <w:sz w:val="28"/>
          <w:szCs w:val="28"/>
          <w:lang w:val="en-US" w:eastAsia="en-US"/>
        </w:rPr>
      </w:pPr>
    </w:p>
    <w:p w:rsidR="00BC5248" w:rsidRPr="00551FA0" w:rsidRDefault="00BC5248"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1. Commodity description and assessment of quality of cereals. </w:t>
      </w:r>
    </w:p>
    <w:p w:rsidR="00BC5248" w:rsidRPr="00551FA0" w:rsidRDefault="00BC5248"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Classification and range of cereals. </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3. Indicators of quality and defects in cereals.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p>
    <w:p w:rsidR="00BC5248" w:rsidRPr="00551FA0" w:rsidRDefault="00BC5248"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 xml:space="preserve">1. Commodity description and assessment of quality of cereals. </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Chemical composition and nutritional value of cereals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nutritional and biological properties of cereals depend on the type of grain and the nature of the processing they are subjected to. The level of release of grain from peripheral parts affects the degree of absorption of cereals.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Recently, fast-growing cereals, flattened and blasted grains have become common. For the manufacture of these types of cereals, corn, oats and rice grains are used.</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Cereals have a high energy value, they have a lot of carbohydrates and little water. Different types of cereals differ significantly in individual indicators of biological value. Some are richer in protein, vitamins, minerals, ballast compounds, others are poorer in them, but are better absorbed and suitable for children's nutrition and therapeutic diets.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content of essential amino acids in various types of cereals, High protein proteins are different buckwheat and oat groats. Rice is characterized by a lower protein content; however, in terms of its amino acid composition, rice protein is most well balanced. Wheat protein is distinguished by a low content of lysine, it is much less in oat and barley grains. In corn, little tryptophan; almost all cereals are poor in methionine. Corn proteins are not easily accessible to the action of digestive enzymes, especially peptides containing proline. However, corn porridge is used in appropriate diets to suppress microbiological processes in the intestine, since it has an antimicrobial effect.</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The chemical composition of cereals depends on the type of grain used and production technology. Cereals in comparison with grain have a great nutritional value, since in their production the grain is freed from less valuable parts. The chemical composition and energy value of croup varies widely and is characterized by the data given in table </w:t>
      </w:r>
      <w:r w:rsidR="00F0298C" w:rsidRPr="00551FA0">
        <w:rPr>
          <w:rStyle w:val="tlid-translation"/>
          <w:rFonts w:ascii="Times New Roman" w:hAnsi="Times New Roman" w:cs="Times New Roman"/>
          <w:color w:val="000000" w:themeColor="text1"/>
          <w:sz w:val="28"/>
          <w:szCs w:val="28"/>
          <w:lang w:val="en-US"/>
        </w:rPr>
        <w:t>1.</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Carbohydrate croup consists mainly of starch. Many cereals contain carbohydrate derivatives - mucus substances (for example, lichenin in oatmeal). By consuming such foods, protein digestion is improved; mucus substances are gentle irritants of the walls of the alimentary canal, they are used in the diet for its diseases.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Many cereals are sources of B vitamins, mainly thiamine, niacin, and less riboflavin. The greatest amount of thiamine is found in millet, buckwheat and oat groats. Buckwheat has high taste properties and has a rich vitamin composition. Vitamin B1 (thiamine) in it is 5 times more than in semolina, and 2 times more than in barley. The content of vitamin B2 (riboflavin) buckwheat 2½ times superior to all other cereals. Also contained in buckwheat nicotinamide much. Almost 4-5 times less vitamin B1 in semolina and rice cereals. Niacin most in buckwheat - pierced. The composition of corn includes β-carotene.</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Of the minerals, cereals are richest in potassium and phosphorus. The latter is 6-10 times higher than the calcium content. Magnesium is found in significant amounts in wheat, oatmeal, barley, buckwheat (cumin) cereals; This element is poorer than semolina, rice, corn. There is a lot of iron in the cereals, but it is poorly absorbed due to the presence of phytin. Least of all minerals in semolina and rice cereals.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Digestibility of nutrients in cereals differs dramatically depending on their type. The most easily digested semolina and rice cereals, as they contain little fiber. Easily digested sago - croup, which consists of gelatinized potato or corn starch. Less digestible substances in buckwheat, oatmeal and other cereals rich in ballast compounds. Drying buckwheat before boiling impairs the assimilation of nutrients in finished form, and therefore this technique is used to feed people with obesity.</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Thus, when choosing cereals for rations at different functional states of the body, one should be guided by the characteristics of their chemical composition and the degree of digestibility of the nutrients contained in them.</w:t>
      </w:r>
    </w:p>
    <w:p w:rsidR="009751F7" w:rsidRPr="00551FA0" w:rsidRDefault="009751F7" w:rsidP="004D6186">
      <w:pPr>
        <w:spacing w:after="0"/>
        <w:ind w:firstLine="709"/>
        <w:jc w:val="both"/>
        <w:rPr>
          <w:rFonts w:ascii="Times New Roman" w:hAnsi="Times New Roman" w:cs="Times New Roman"/>
          <w:b/>
          <w:bCs/>
          <w:color w:val="000000" w:themeColor="text1"/>
          <w:sz w:val="28"/>
          <w:szCs w:val="28"/>
          <w:lang w:val="en-US" w:eastAsia="en-US"/>
        </w:rPr>
      </w:pPr>
    </w:p>
    <w:p w:rsidR="00BC5248" w:rsidRPr="00551FA0" w:rsidRDefault="00BC5248"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 xml:space="preserve">2. Classification and range of cereals. </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At cereal factories in our country, cereals are produced in a wide range, since grain is used for the production of cereals from various crops.</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Depending on the processing methods, the size of the grains and quality, the groats are divided into types, numbers and varieties. Semolina is divided into stamps.</w:t>
      </w:r>
    </w:p>
    <w:p w:rsidR="009751F7"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Millet</w:t>
      </w:r>
      <w:r w:rsidRPr="00551FA0">
        <w:rPr>
          <w:rFonts w:ascii="Times New Roman" w:eastAsia="Times New Roman" w:hAnsi="Times New Roman" w:cs="Times New Roman"/>
          <w:color w:val="000000" w:themeColor="text1"/>
          <w:sz w:val="28"/>
          <w:szCs w:val="28"/>
          <w:lang w:val="en-US"/>
        </w:rPr>
        <w:t>. Millet is obtained as a result of the processing of millet groats, corresponding to the requirements of GOST 22983-78. In the processing of millet grains into cereals, millet is valued as large, of uniform size and color. Different sizes of the kernel, color and texture (powdery or vitreous) depend on the varietal characteristics and growing conditions of millet. Grain millet is divided into three grades - the highest, the first and the second.</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All grades of polished millet should have a yellow color of different shades, a normal taste and smell characteristic of millet. Humidity should be no more than 14%.</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Broken millet kernels passing through a sieve with openings of 0-1.5 mm and not passing through wire sieve No. 0.56, according to GOST 3924-47 if they are in high grade more than 0.5%, in the first - more than 1, in the second - more than 1.5% attributed to impurities.</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Buckwheat</w:t>
      </w:r>
      <w:r w:rsidRPr="00551FA0">
        <w:rPr>
          <w:rFonts w:ascii="Times New Roman" w:eastAsia="Times New Roman" w:hAnsi="Times New Roman" w:cs="Times New Roman"/>
          <w:color w:val="000000" w:themeColor="text1"/>
          <w:sz w:val="28"/>
          <w:szCs w:val="28"/>
          <w:lang w:val="en-US"/>
        </w:rPr>
        <w:t>. Buckwheat is produced from cereal buckwheat grain, corresponding to the requirements of GOST 19093-73. Groats are produced from steamed and not steamed buckwheat grains.</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Buckwheat is divided into types and varieties. It is produced in two types: jadar and pierced. The kernel - buckwheat kernel, freed from fruit membranes, not crushed, not passing through a sieve with holes of 1.6X20mm.</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Puncture - buckwheat kernel, freed from fruit membranes, split into pieces, passing through a sieve with holes of 1.6 X 20 mm and not passing through a metal woven sieve No. 08 according to GOST 3924-47.</w:t>
      </w:r>
    </w:p>
    <w:p w:rsidR="009751F7"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kernel and split, obtained after applying the hydrothermal treatment of buckwheat, are called fast-boiling. The fast-boiled kernels and unmarried eggs are divided into first and second grades; they split and split fast-boiling ones; they are not divided into grades.</w:t>
      </w:r>
    </w:p>
    <w:p w:rsidR="00F0298C"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Regular and fast-digesting cereals vary in color, grain consistency and the state of the substances in it. Plain croup - light-colored, mealy. Fast-boiling is brown, variegated semi-vitreous, the starch in it is partially gelatinized, and the enzymes are inactivated.</w:t>
      </w:r>
    </w:p>
    <w:p w:rsidR="003F67E6"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quality of buckwheat groats is standardized by GOST 5550-74. Buckwheat of all types and varieties should have a normal taste and smell, the color is white with a yellowish or greenish tinge. For quick-cooking cereals - brown in different shades. The moisture content of buckwheat groats for current consumption is not more than 14, and for long-term storage - not more than 13%.</w:t>
      </w:r>
    </w:p>
    <w:p w:rsidR="00BC5248" w:rsidRPr="00551FA0" w:rsidRDefault="00BC5248"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From the first grade unground wheat produce buckwheat flour diet. The size of dietary flour is characterized by residue on silk sieve No. 27 (not more than 2%) and passage through silk sieve No. 38 (not less than 60%). A special type of buckwheat is Smolensk groats. These are small (1-2 mm) rounded buckwheat endosperm particles, freed from the membranes and the embryo. White grain, with a minimum content of ash, fiber and high starch content.</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Rice groats.</w:t>
      </w:r>
      <w:r w:rsidRPr="00551FA0">
        <w:rPr>
          <w:rStyle w:val="tlid-translation"/>
          <w:rFonts w:ascii="Times New Roman" w:hAnsi="Times New Roman" w:cs="Times New Roman"/>
          <w:color w:val="000000" w:themeColor="text1"/>
          <w:sz w:val="28"/>
          <w:szCs w:val="28"/>
          <w:lang w:val="en-US"/>
        </w:rPr>
        <w:t xml:space="preserve"> They produce rice cereal from rice grain, which meets the requirements of GOST 6293-68. The quality, composition and consumer advantages of rice-cereals depend on the properties of rice grains.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Polished rice is obtained by processing on grinding machines of grains of flaked rice, which have completely removed flower, fruit and seed casings, most of the aleurone layer, the germ. The surface of the polished rice is rough.</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Polished rice is polished rice grains processed from glassy varieties processed on polishing machines. The surface of polished rice is smooth and shiny.</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Shredded rice - shredded rice kernels formed in the process of producing polished or polished rice, additionally processed on grinding machines and not passed through a sieve with openings of 0-1.5 mm.</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quality of rice groats is standardized by GOST 6292-70. Rice groats of all types and varieties should have a normal taste and smell, white color, single grains with color shades are allowed. The moisture content of the cereal is not more than 15.5%, and for long-term storage not more than 14%.</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the presence of crushed rice more than 4% in the highest grade, 9% in the first and 13% in the second grade are classified as cereals.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Oat groats</w:t>
      </w:r>
      <w:r w:rsidRPr="00551FA0">
        <w:rPr>
          <w:rStyle w:val="tlid-translation"/>
          <w:rFonts w:ascii="Times New Roman" w:hAnsi="Times New Roman" w:cs="Times New Roman"/>
          <w:color w:val="000000" w:themeColor="text1"/>
          <w:sz w:val="28"/>
          <w:szCs w:val="28"/>
          <w:lang w:val="en-US"/>
        </w:rPr>
        <w:t>. Oat groats are produced from oats that meet the requirements of the standard for oat groats GOST 6584-73. Groats are a pre-steamed and dried kernel of oats, freed from the floral shell and from the pubescence covering the kernel.</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Depending on the processing method, oatmeal is divided into the following types: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Steamed oatmeal, uncrushed, steamed - produced from steamed oats or steamed in the cereal and must be ground;</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rolled oat groats - produced from ground steamed unshredded groats.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When processing conditional oats, containing 65% pure kernel, husks 27 and 5% fine oats, 45% cereals are obtained, including 15% non-shredded cereals and 15% first-grade cereals.</w:t>
      </w:r>
    </w:p>
    <w:p w:rsidR="00BC5248"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quality of oatmeal is standardized GOST 3034-75.</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Oatmeal of all types and varieties should have a grayish-yellow color of various shades, taste and smell - normal, typical of steamed oatmeal. Humidity of cereals for long-term storage should be no more than 12.5, for current consumption - no more than 14%.</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Uncrushed oatmeal is slowly (90 min) cooked, slightly increases in volume, gives a dense porridge of low taste qualities.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To improve the consumer properties of oatmeal apply various technological techniques that improve the quality of oatmeal.</w:t>
      </w:r>
    </w:p>
    <w:p w:rsidR="009751F7"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food industry produces oat flakes Hercules and oat flakes. Oat flakes Hercules are produced from polished oat groats of the highest grade by pro-steaming and flattening it on smooth rollers into petals (flakes) with a thickness of not more than 0.5 mm, followed by drying.</w:t>
      </w:r>
    </w:p>
    <w:p w:rsidR="009751F7"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As a result of deep heat treatment, the flakes cook for no more than 20 minutes.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Oatmeal is not divided into varieties. The quality of oatmeal Hercules is standardized by GOST 21149-75.</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Oat flakes are made from premium grade oat grits by additional grinding and sorting to rooms. Then the cereal is steamed again and rolled.</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As a result of this treatment, a product of higher quality is obtained than the flakes Hercules. Cooking them for no more than 10 minutes.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Oat flakes are not divided into varieties. The quality of oat flap flakes is standardized by GOST 21149-75.</w:t>
      </w:r>
    </w:p>
    <w:p w:rsidR="009751F7"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Each of these types of cereals is divided into two grades - the highest and the first.</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Barley groats</w:t>
      </w:r>
      <w:r w:rsidRPr="00551FA0">
        <w:rPr>
          <w:rStyle w:val="tlid-translation"/>
          <w:rFonts w:ascii="Times New Roman" w:hAnsi="Times New Roman" w:cs="Times New Roman"/>
          <w:color w:val="000000" w:themeColor="text1"/>
          <w:sz w:val="28"/>
          <w:szCs w:val="28"/>
          <w:lang w:val="en-US"/>
        </w:rPr>
        <w:t>. Barley groats are produced from barley that meets the requirements of the standard for barley, cereal GOST 6378-72.</w:t>
      </w:r>
    </w:p>
    <w:p w:rsidR="009751F7"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From barley produce two types of cereals: barley and barley.</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Barley is the core of barley, freed from flowering membranes, partially fruit and seed shells and the embryo with mandatory grinding and polishing for barley and crushing for barley. During the development of pearl barley in the process of grinding and polishing, the membranes, the embryo, part of the aleurone layer, and the grains are oval or spherical, separated from the grits.</w:t>
      </w:r>
    </w:p>
    <w:p w:rsidR="003F67E6"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Depending on the particle size, pearl barley is divided into five, and barley into three numbers.</w:t>
      </w:r>
    </w:p>
    <w:p w:rsidR="006E387B" w:rsidRPr="00551FA0" w:rsidRDefault="00BC5248"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For pearl barley No. 5 and barley No. 3, the gathering is set on a metalcloth sieve No. 056 according to GOST 3924-47. Pearl barley numbers must correspond to a certain shape, size and evenness of the processed kernel. The croup No. 1 and 2 should have an elongated core with rounded ends, and the croup No. 3, 4 and 5 should have a spherical shape. Barley grits No. 1, 2 and 3 are particles of a crushed kernel of different size and shape, completely freed from flower films and partial</w:t>
      </w:r>
      <w:r w:rsidR="003F67E6" w:rsidRPr="00551FA0">
        <w:rPr>
          <w:rStyle w:val="tlid-translation"/>
          <w:rFonts w:ascii="Times New Roman" w:hAnsi="Times New Roman" w:cs="Times New Roman"/>
          <w:color w:val="000000" w:themeColor="text1"/>
          <w:sz w:val="28"/>
          <w:szCs w:val="28"/>
          <w:lang w:val="en-US"/>
        </w:rPr>
        <w:t>ly from fruit membranes</w:t>
      </w:r>
      <w:r w:rsidR="003219C3" w:rsidRPr="00551FA0">
        <w:rPr>
          <w:rStyle w:val="tlid-translation"/>
          <w:rFonts w:ascii="Times New Roman" w:hAnsi="Times New Roman" w:cs="Times New Roman"/>
          <w:color w:val="000000" w:themeColor="text1"/>
          <w:sz w:val="28"/>
          <w:szCs w:val="28"/>
          <w:lang w:val="en-US"/>
        </w:rPr>
        <w:t>.</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quality of the cereal depends on the properties of the processed barley. The best croup is obtained from a semi-glass light-colored barley grain.</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amount of barley groats is standardized by GOST 5784-60.</w:t>
      </w:r>
      <w:r w:rsidRPr="00551FA0">
        <w:rPr>
          <w:rFonts w:ascii="Times New Roman" w:eastAsia="Times New Roman" w:hAnsi="Times New Roman" w:cs="Times New Roman"/>
          <w:color w:val="000000" w:themeColor="text1"/>
          <w:sz w:val="28"/>
          <w:szCs w:val="28"/>
          <w:lang w:val="en-US"/>
        </w:rPr>
        <w:br/>
        <w:t>Barley groats of all types and numbers (barley and barley cereals are not divided into varieties) should have a white color with a yellowish, sometimes greenish tint. The taste and smell is normal, typical of barley groats. Humidity not more than 15%.</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In pearl barley nedodir counted. In pearl barley No. 1 and 2, nuclei are considered to be not-located, with the remnants of floral films outside the grooves more than a quarter of the core surface. In barley No. 1 grain, the presence of </w:t>
      </w:r>
      <w:r w:rsidRPr="00551FA0">
        <w:rPr>
          <w:rFonts w:ascii="Times New Roman" w:eastAsia="Times New Roman" w:hAnsi="Times New Roman" w:cs="Times New Roman"/>
          <w:color w:val="000000" w:themeColor="text1"/>
          <w:sz w:val="28"/>
          <w:szCs w:val="28"/>
          <w:lang w:val="en-US"/>
        </w:rPr>
        <w:lastRenderedPageBreak/>
        <w:t>remnants of flowering membranes, clearly protruding beyond the edges of the grains, is considered as underdogging. The amount of nedodira for pearl barley should not exceed 0.7, for barley no more than 0.9%. With a large content of Nedodira it is referred to as impurities.</w:t>
      </w:r>
    </w:p>
    <w:p w:rsidR="009751F7"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Wheat groats.</w:t>
      </w:r>
      <w:r w:rsidRPr="00551FA0">
        <w:rPr>
          <w:rFonts w:ascii="Times New Roman" w:eastAsia="Times New Roman" w:hAnsi="Times New Roman" w:cs="Times New Roman"/>
          <w:color w:val="000000" w:themeColor="text1"/>
          <w:sz w:val="28"/>
          <w:szCs w:val="28"/>
          <w:lang w:val="en-US"/>
        </w:rPr>
        <w:t xml:space="preserve"> Wheat groats (Poltava and Artek) are obtained by processing durum wheat (durum) that meets the requirements of current standards. Depending on the processing method and the size of the grains, wheat groats are divided into types and numbers.</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Groats Poltava number 1 large, number 2 and 3 - medium, number 4 - small.</w:t>
      </w:r>
      <w:r w:rsidRPr="00551FA0">
        <w:rPr>
          <w:rFonts w:ascii="Times New Roman" w:eastAsia="Times New Roman" w:hAnsi="Times New Roman" w:cs="Times New Roman"/>
          <w:color w:val="000000" w:themeColor="text1"/>
          <w:sz w:val="28"/>
          <w:szCs w:val="28"/>
          <w:lang w:val="en-US"/>
        </w:rPr>
        <w:br/>
        <w:t>Groats Artek: groats number 1 - wheat grain, freed from the embryo and partly from the fruit and seed shells, polished, elongated shape with rounded ends; croup No. 2 — particles of crushed wheat grain completely freed from the embryo and partly from fruit and seed shells, polished, oval-shaped, with rounded ends; croup No. 3 and 4 — particles of crushed wheat grain of various sizes completely freed from the embryo and partially fruit and seed membranes, rounded and ground;</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Artek krupa - particles of finely shredded wheat grains, completely freed from the germ and seed shells.</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Semolina</w:t>
      </w:r>
      <w:r w:rsidRPr="00551FA0">
        <w:rPr>
          <w:rFonts w:ascii="Times New Roman" w:eastAsia="Times New Roman" w:hAnsi="Times New Roman" w:cs="Times New Roman"/>
          <w:color w:val="000000" w:themeColor="text1"/>
          <w:sz w:val="28"/>
          <w:szCs w:val="28"/>
          <w:lang w:val="en-US"/>
        </w:rPr>
        <w:t>. Semolina is produced in flour mills with wheat milling. Its output is not more than 2% by weight of the processed grain. Depending on the type of wheat coming to the grinding, semolina is divided into the following brands: M, MT and T.</w:t>
      </w:r>
      <w:r w:rsidR="00B9479C"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Grain mark M is produced from soft semi-vitreous and vitreous wheat. The opaque mealy grub of equal white color prevails.</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MT cereal is produced from soft wheat mixed with solid (durum) up to 20%. Opaque mealy semolina predominates in white with the presence of translucent ribbed semolina cream or yellowish.</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Grain brand T is produced from durum wheat (durum). Translucent ribbed grit cream or yellowish. The quality of semolina is normalized according to GOST 7022-54. Semolina of all brands should have a normal smell and taste. When chewing cereal should not be felt crunch.</w:t>
      </w:r>
    </w:p>
    <w:p w:rsidR="00B9479C"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Humidity is not more than 15.5%, for long-term storage - not more than 14%.</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When processing basic wheat quality (durum wheat with 1% weed impurity, 1 grain impurity, 5% soft wheat), the overall yield of wheat cereal is 63%.</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The quality of wheat cereal is standardized according to GOST 276-60. Wheat groats of all types and numbers (the wheat groats must not be divided into varieties) should have a yellow color, the taste and smell are normal, typical of wheat groats. Humidity not more than 14%. The content of the benign nucleus is not less than 99.2%, the weed impurity is not more than 0.3 (including mineral 0.05%, harmful no more than 0.05, of which bitter and weft are not more than 0.02, </w:t>
      </w:r>
      <w:r w:rsidRPr="00551FA0">
        <w:rPr>
          <w:rFonts w:ascii="Times New Roman" w:eastAsia="Times New Roman" w:hAnsi="Times New Roman" w:cs="Times New Roman"/>
          <w:color w:val="000000" w:themeColor="text1"/>
          <w:sz w:val="28"/>
          <w:szCs w:val="28"/>
          <w:lang w:val="en-US"/>
        </w:rPr>
        <w:lastRenderedPageBreak/>
        <w:t>cockle is not more than 0 1), spoiled kernels not more than 0.2, processed rye and barley grains not more than 3%. The admixture of the seeds of the pubescent fetal heliotrope and gray trichodesma is not allowed.</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average chemical composition of semolina as a percentage of absolutely dry matter: starch 84.2, protein 12.7, fat 0.9, fiber 0.24, ash 0.54, sugar 0.96.</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Corn groats.</w:t>
      </w:r>
      <w:r w:rsidRPr="00551FA0">
        <w:rPr>
          <w:rFonts w:ascii="Times New Roman" w:eastAsia="Times New Roman" w:hAnsi="Times New Roman" w:cs="Times New Roman"/>
          <w:color w:val="000000" w:themeColor="text1"/>
          <w:sz w:val="28"/>
          <w:szCs w:val="28"/>
          <w:lang w:val="en-US"/>
        </w:rPr>
        <w:t xml:space="preserve"> Produce cereals from corn grain, corresponding to the requirements of GOST 13634-68.</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Depending on the processing method and the size of the grains, corn grits are divided into types: corn grinded pyatiomery, corn coarse for the production of flakes and air grains, small corn for the production of crispy sticks. Corn grits and coarse grain is produced from grain of siliceous and semi-toothed corn. Corn grits are produced from grains of dental and semi-toothed corn. Corn grits - crushed particles of corn kernel, freed from fruit membranes and germ, of various shapes, polished with rounded edges. Corn coarse and small groats - crushed particles of corn kernel, freed from fruit membranes and germ, of various shapes. Depending on the size of the particles and their smoothness of grinding, the five-dimensional grits are divided into numbers. </w:t>
      </w:r>
    </w:p>
    <w:p w:rsidR="004364D1"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Great value in terms of food are new types of cereals produced from corn - flakes, corn sticks and air grains.</w:t>
      </w:r>
    </w:p>
    <w:p w:rsidR="009751F7"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To make flakes, crushed corn grain is boiled in a liquid containing sugar and salt, flattened on rolls and the resulting flakes are fried. When this occurs, the dextrinization of starch and the enrichment of the product with sugar. Cereal is a ready-to-eat product.</w:t>
      </w:r>
    </w:p>
    <w:p w:rsidR="004364D1"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Corn sticks are obtained from boiled corn grits by processing on special devices. In the process of production they are enriched with sugar, butter and other highly nourishing products, which increases their nutritional quality.</w:t>
      </w:r>
    </w:p>
    <w:p w:rsidR="004364D1"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Air grains are obtained as a result of processing (blasting) the moistened grains of bursting corn in special chambers. Air grains are a ready-to-eat product.</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Hulled peas. Shelled peas are produced from food peas that meet the requirements of GOST 18159-72.</w:t>
      </w:r>
    </w:p>
    <w:p w:rsidR="004364D1"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Depending on the method of processing, husked peas are divided into two types: whole husked polished; crushed peeled polished.</w:t>
      </w:r>
    </w:p>
    <w:p w:rsidR="004364D1"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Peas whole peeled - peas with unseparated cotyledons, peeled and polished. Impurity of crushed peeled polished peas is allowed no more than 5%.</w:t>
      </w:r>
    </w:p>
    <w:p w:rsidR="004364D1"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split split peas consists of split shelled and polished cotyledons.</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The admixture of whole shelled polished peas is allowed no more than 5%.</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In the processing of basic peas with a content of weed impurities of 1%, grain 2, small peas 5 and pea impurities second type (feed) 5% of the total yield of polished peas is 73% (including a whole 35, split 38%).</w:t>
      </w:r>
    </w:p>
    <w:p w:rsidR="009751F7"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The quality of peeled peeled peas is standardized according to GOST 6201-68.</w:t>
      </w:r>
    </w:p>
    <w:p w:rsidR="004364D1" w:rsidRPr="00551FA0" w:rsidRDefault="004364D1"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Peeled polished peas should have a yellow or green color. In the peas of one color, an admixture of peas of other colors is allowed not more than 7%. The smell and taste are normal, peculiar to peas. Humidity is not more than 15%, and for long-term storage not more than 14%. Shelled polished peas slowly (60 minutes). When cooking turns into a viscous puree mass.</w:t>
      </w:r>
    </w:p>
    <w:p w:rsidR="004364D1" w:rsidRPr="00551FA0" w:rsidRDefault="00E513A5"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3. Indicators of quality and defects in cereals</w:t>
      </w:r>
    </w:p>
    <w:p w:rsidR="00E513A5"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quality of cereals must meet the standards for organoleptic and physico-chemical parameters. The main ones are appearance, color, taste, smell, moisture, the presence of grains, infestation with granary pests, etc.</w:t>
      </w:r>
    </w:p>
    <w:p w:rsidR="00E513A5"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Grain benign cereals should be of a certain shape, surface size and texture.</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The color should be monotonous, without significant differences in the color of individual grains, should correspond to this type and grade of cereals.</w:t>
      </w:r>
    </w:p>
    <w:p w:rsidR="009751F7"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Groats of any kind should be of a typical color: millet - light yellow, rice - white, and fast-boiled ones - light brown, and </w:t>
      </w:r>
      <w:r w:rsidRPr="00551FA0">
        <w:rPr>
          <w:rStyle w:val="tlid-translation"/>
          <w:rFonts w:ascii="Times New Roman" w:hAnsi="Times New Roman" w:cs="Times New Roman"/>
          <w:color w:val="000000" w:themeColor="text1"/>
          <w:sz w:val="28"/>
          <w:szCs w:val="28"/>
        </w:rPr>
        <w:t>ри</w:t>
      </w:r>
      <w:r w:rsidRPr="00551FA0">
        <w:rPr>
          <w:rStyle w:val="tlid-translation"/>
          <w:rFonts w:ascii="Times New Roman" w:hAnsi="Times New Roman" w:cs="Times New Roman"/>
          <w:color w:val="000000" w:themeColor="text1"/>
          <w:sz w:val="28"/>
          <w:szCs w:val="28"/>
          <w:lang w:val="en-US"/>
        </w:rPr>
        <w:t>daritsa and pierced - greenish-yellow, oatmeal and Hercules - white with grayish tint, barley - yellow-gray , Poltava, Artek, corn - amber, semolina of grades M and MT - white, and grades T - amber, peas peeled - orange or green.</w:t>
      </w:r>
    </w:p>
    <w:p w:rsidR="00E513A5"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With a significant content of spoiled grains, unshelled grains and impurities, the grits are sent for analysis.</w:t>
      </w:r>
    </w:p>
    <w:p w:rsidR="00E513A5"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Quality standards for different types of cereals are presented in table 5.</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The norms of natural loss of croup, including leguminous plants, of the retail network make up 0.14% for the first zone of the first group of stores, 0.20, the second group of stores, 1.16 for the second group of the first store, and 0.23% for the second.</w:t>
      </w:r>
    </w:p>
    <w:p w:rsidR="009751F7"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grain should be uniform in size, and if it is prepared from whole grains, the number of split grains should be minimal. Well-processed grains have a rounded shape and a smooth shiny surface. In controversial cases, the rump is compared with the standards.</w:t>
      </w:r>
    </w:p>
    <w:p w:rsidR="00E513A5"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smell and taste of each type of cereal should be typical for the grain, well pronounced; as the cereal is stored, the smell and taste weaken or disappear. Foreign smell and taste (sour, rancid, musty, moldy) are not allowed. The taste is set in ground grits weighing 1 g., The smell is in the grits, which is filled with water and heated for 5 minutes. in a boiling water bath in a porcelain cup, closed with a lid. If disagreements arise, test porridge cooking is carried out in accordance with GOST 26312.2-84.</w:t>
      </w:r>
    </w:p>
    <w:p w:rsidR="00E513A5"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Humidity</w:t>
      </w:r>
      <w:r w:rsidRPr="00551FA0">
        <w:rPr>
          <w:rStyle w:val="tlid-translation"/>
          <w:rFonts w:ascii="Times New Roman" w:hAnsi="Times New Roman" w:cs="Times New Roman"/>
          <w:color w:val="000000" w:themeColor="text1"/>
          <w:sz w:val="28"/>
          <w:szCs w:val="28"/>
          <w:lang w:val="en-US"/>
        </w:rPr>
        <w:t xml:space="preserve"> of different cereals should be in the range of 12-15.5%. Humidity rates are set depending on the type of cereals. So, rice and semolina should be no </w:t>
      </w:r>
      <w:r w:rsidRPr="00551FA0">
        <w:rPr>
          <w:rStyle w:val="tlid-translation"/>
          <w:rFonts w:ascii="Times New Roman" w:hAnsi="Times New Roman" w:cs="Times New Roman"/>
          <w:color w:val="000000" w:themeColor="text1"/>
          <w:sz w:val="28"/>
          <w:szCs w:val="28"/>
          <w:lang w:val="en-US"/>
        </w:rPr>
        <w:lastRenderedPageBreak/>
        <w:t>more than 15.5%, ground wheat and buckwheat should be no more than 14%. Krupa with high humidity is worse preserved, is faster subjected to molding, self-heating.</w:t>
      </w:r>
    </w:p>
    <w:p w:rsidR="00E513A5"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Also determine the culinary merits of cereals. This assessment includes the color, taste and structure of cooked porridge, the duration of cooking and the coefficient of cooking, which is the ratio of the volume of porridge to the volume of cereals taken for cooking. Depending on the varietal characteristics of the raw materials, methods of its processing and the range of cereals, the coefficient of variability usually varies within the following limits: for millet 4-5.2; buckwheat groats 3.2-4; rice 4.3-5.2; pearl barley 5.5-6.6; in oats 3.3-4.1.</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In accordance with SanPiN 2.3.2.1078-01, safety indicators for all types of cereals are as follows:</w:t>
      </w:r>
    </w:p>
    <w:p w:rsidR="00487C8A"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toxic elements,</w:t>
      </w:r>
      <w:r w:rsidRPr="00551FA0">
        <w:rPr>
          <w:rStyle w:val="tlid-translation"/>
          <w:rFonts w:ascii="Times New Roman" w:hAnsi="Times New Roman" w:cs="Times New Roman"/>
          <w:color w:val="000000" w:themeColor="text1"/>
          <w:sz w:val="28"/>
          <w:szCs w:val="28"/>
          <w:lang w:val="en-US"/>
        </w:rPr>
        <w:t xml:space="preserve"> mg / kg: lead - 0.5; arsenic - 0.2; cadmium - 0.1; mercury - 0.03;</w:t>
      </w:r>
    </w:p>
    <w:p w:rsidR="00487C8A"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mycotoxins, mg / kg</w:t>
      </w:r>
      <w:r w:rsidRPr="00551FA0">
        <w:rPr>
          <w:rStyle w:val="tlid-translation"/>
          <w:rFonts w:ascii="Times New Roman" w:hAnsi="Times New Roman" w:cs="Times New Roman"/>
          <w:color w:val="000000" w:themeColor="text1"/>
          <w:sz w:val="28"/>
          <w:szCs w:val="28"/>
          <w:lang w:val="en-US"/>
        </w:rPr>
        <w:t>: aflatoxin B1 - 0.005; deoxynivalenol - 0.7 for wheat and 1 for barley; T-2 toxin - 0.1; zearalenone - 0.2 for wheat, corn and barley;</w:t>
      </w:r>
    </w:p>
    <w:p w:rsidR="00487C8A"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pesticides, mg / kg</w:t>
      </w:r>
      <w:r w:rsidRPr="00551FA0">
        <w:rPr>
          <w:rStyle w:val="tlid-translation"/>
          <w:rFonts w:ascii="Times New Roman" w:hAnsi="Times New Roman" w:cs="Times New Roman"/>
          <w:color w:val="000000" w:themeColor="text1"/>
          <w:sz w:val="28"/>
          <w:szCs w:val="28"/>
          <w:lang w:val="en-US"/>
        </w:rPr>
        <w:t>: controlled by raw materials;</w:t>
      </w:r>
    </w:p>
    <w:p w:rsidR="00487C8A" w:rsidRPr="00551FA0" w:rsidRDefault="00E513A5"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radionuclides, Bq / kg:</w:t>
      </w:r>
      <w:r w:rsidRPr="00551FA0">
        <w:rPr>
          <w:rStyle w:val="tlid-translation"/>
          <w:rFonts w:ascii="Times New Roman" w:hAnsi="Times New Roman" w:cs="Times New Roman"/>
          <w:color w:val="000000" w:themeColor="text1"/>
          <w:sz w:val="28"/>
          <w:szCs w:val="28"/>
          <w:lang w:val="en-US"/>
        </w:rPr>
        <w:t xml:space="preserve"> cesium-137 - 50, strontium-90 - 30.</w:t>
      </w:r>
    </w:p>
    <w:p w:rsidR="00E513A5" w:rsidRPr="00551FA0" w:rsidRDefault="00E513A5"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rules for organizing and conducting the technological process at cereal plants provide for the norms for the yield of cereals and wastes. When processing basic condition millet containing pure kernel 76% by weight of grain with impurities and husk 18%, the total yield of cereal is 65%, including: top grade 5%, first 58, second 2%. The quality of cereals is standardized by GOST 572-60.</w:t>
      </w:r>
    </w:p>
    <w:p w:rsidR="006E387B" w:rsidRPr="00551FA0" w:rsidRDefault="006E387B" w:rsidP="004D6186">
      <w:pPr>
        <w:spacing w:after="0"/>
        <w:ind w:firstLine="709"/>
        <w:jc w:val="both"/>
        <w:rPr>
          <w:rFonts w:ascii="Times New Roman" w:eastAsia="Times New Roman" w:hAnsi="Times New Roman" w:cs="Times New Roman"/>
          <w:color w:val="000000" w:themeColor="text1"/>
          <w:sz w:val="28"/>
          <w:szCs w:val="28"/>
          <w:lang w:val="en-US"/>
        </w:rPr>
      </w:pPr>
    </w:p>
    <w:p w:rsidR="009751F7" w:rsidRPr="00551FA0" w:rsidRDefault="0081426F"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ab/>
      </w:r>
      <w:r w:rsidR="009751F7" w:rsidRPr="00551FA0">
        <w:rPr>
          <w:rStyle w:val="tlid-translation"/>
          <w:rFonts w:ascii="Times New Roman" w:hAnsi="Times New Roman" w:cs="Times New Roman"/>
          <w:b/>
          <w:i/>
          <w:color w:val="000000" w:themeColor="text1"/>
          <w:sz w:val="28"/>
          <w:szCs w:val="28"/>
          <w:lang w:val="en-US"/>
        </w:rPr>
        <w:t>Control questions:</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 xml:space="preserve">1. </w:t>
      </w:r>
      <w:r w:rsidR="00DA2DC6" w:rsidRPr="00551FA0">
        <w:rPr>
          <w:rStyle w:val="tlid-translation"/>
          <w:rFonts w:ascii="Times New Roman" w:hAnsi="Times New Roman" w:cs="Times New Roman"/>
          <w:color w:val="000000" w:themeColor="text1"/>
          <w:sz w:val="28"/>
          <w:szCs w:val="28"/>
          <w:lang w:val="en-US"/>
        </w:rPr>
        <w:t>Describe of ways of quality estimation of cereals</w:t>
      </w:r>
      <w:r w:rsidRPr="00551FA0">
        <w:rPr>
          <w:rFonts w:ascii="Times New Roman" w:hAnsi="Times New Roman" w:cs="Times New Roman"/>
          <w:bCs/>
          <w:color w:val="000000" w:themeColor="text1"/>
          <w:sz w:val="28"/>
          <w:szCs w:val="28"/>
          <w:lang w:val="en-US" w:eastAsia="en-US"/>
        </w:rPr>
        <w:t>?</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What </w:t>
      </w:r>
      <w:r w:rsidR="00DA2DC6" w:rsidRPr="00551FA0">
        <w:rPr>
          <w:rFonts w:ascii="Times New Roman" w:hAnsi="Times New Roman" w:cs="Times New Roman"/>
          <w:bCs/>
          <w:color w:val="000000" w:themeColor="text1"/>
          <w:sz w:val="28"/>
          <w:szCs w:val="28"/>
          <w:lang w:val="en-US" w:eastAsia="en-US"/>
        </w:rPr>
        <w:t>defects of cereals</w:t>
      </w:r>
      <w:r w:rsidRPr="00551FA0">
        <w:rPr>
          <w:rFonts w:ascii="Times New Roman" w:hAnsi="Times New Roman" w:cs="Times New Roman"/>
          <w:bCs/>
          <w:color w:val="000000" w:themeColor="text1"/>
          <w:sz w:val="28"/>
          <w:szCs w:val="28"/>
          <w:lang w:val="en-US" w:eastAsia="en-US"/>
        </w:rPr>
        <w:t xml:space="preserve"> do you know?</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What quality indicators of </w:t>
      </w:r>
      <w:r w:rsidR="00DA2DC6" w:rsidRPr="00551FA0">
        <w:rPr>
          <w:rFonts w:ascii="Times New Roman" w:hAnsi="Times New Roman" w:cs="Times New Roman"/>
          <w:bCs/>
          <w:color w:val="000000" w:themeColor="text1"/>
          <w:sz w:val="28"/>
          <w:szCs w:val="28"/>
          <w:lang w:val="en-US" w:eastAsia="en-US"/>
        </w:rPr>
        <w:t>cereals</w:t>
      </w:r>
      <w:r w:rsidRPr="00551FA0">
        <w:rPr>
          <w:rFonts w:ascii="Times New Roman" w:hAnsi="Times New Roman" w:cs="Times New Roman"/>
          <w:bCs/>
          <w:color w:val="000000" w:themeColor="text1"/>
          <w:sz w:val="28"/>
          <w:szCs w:val="28"/>
          <w:lang w:val="en-US" w:eastAsia="en-US"/>
        </w:rPr>
        <w:t xml:space="preserve"> can be determined by organoleptic methods?</w:t>
      </w:r>
    </w:p>
    <w:p w:rsidR="009751F7" w:rsidRPr="00551FA0" w:rsidRDefault="009751F7"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quality indicators of </w:t>
      </w:r>
      <w:r w:rsidR="00DA2DC6" w:rsidRPr="00551FA0">
        <w:rPr>
          <w:rFonts w:ascii="Times New Roman" w:hAnsi="Times New Roman" w:cs="Times New Roman"/>
          <w:bCs/>
          <w:color w:val="000000" w:themeColor="text1"/>
          <w:sz w:val="28"/>
          <w:szCs w:val="28"/>
          <w:lang w:val="en-US" w:eastAsia="en-US"/>
        </w:rPr>
        <w:t>cereals</w:t>
      </w:r>
      <w:r w:rsidRPr="00551FA0">
        <w:rPr>
          <w:rFonts w:ascii="Times New Roman" w:hAnsi="Times New Roman" w:cs="Times New Roman"/>
          <w:bCs/>
          <w:color w:val="000000" w:themeColor="text1"/>
          <w:sz w:val="28"/>
          <w:szCs w:val="28"/>
          <w:lang w:val="en-US" w:eastAsia="en-US"/>
        </w:rPr>
        <w:t xml:space="preserve"> can be determined by physical and chemical methods?</w:t>
      </w:r>
    </w:p>
    <w:p w:rsidR="00487C8A" w:rsidRPr="00551FA0" w:rsidRDefault="00487C8A" w:rsidP="004D6186">
      <w:pPr>
        <w:spacing w:after="0"/>
        <w:ind w:firstLine="709"/>
        <w:jc w:val="both"/>
        <w:rPr>
          <w:rFonts w:ascii="Times New Roman" w:eastAsia="Times New Roman" w:hAnsi="Times New Roman" w:cs="Times New Roman"/>
          <w:bCs/>
          <w:color w:val="000000" w:themeColor="text1"/>
          <w:sz w:val="28"/>
          <w:szCs w:val="28"/>
          <w:lang w:val="en-US" w:eastAsia="en-US"/>
        </w:rPr>
      </w:pPr>
    </w:p>
    <w:p w:rsidR="00B9479C" w:rsidRPr="00551FA0" w:rsidRDefault="00B9479C" w:rsidP="004D6186">
      <w:pPr>
        <w:spacing w:after="0"/>
        <w:ind w:firstLine="709"/>
        <w:jc w:val="both"/>
        <w:rPr>
          <w:rFonts w:ascii="Times New Roman" w:eastAsia="Times New Roman" w:hAnsi="Times New Roman" w:cs="Times New Roman"/>
          <w:bCs/>
          <w:color w:val="000000" w:themeColor="text1"/>
          <w:sz w:val="28"/>
          <w:szCs w:val="28"/>
          <w:lang w:val="en-US" w:eastAsia="en-US"/>
        </w:rPr>
      </w:pPr>
    </w:p>
    <w:p w:rsidR="00487C8A" w:rsidRPr="00551FA0" w:rsidRDefault="00487C8A"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Lecture 4</w:t>
      </w:r>
    </w:p>
    <w:p w:rsidR="00487C8A" w:rsidRPr="00551FA0" w:rsidRDefault="00487C8A"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Falsification of cereals</w:t>
      </w:r>
    </w:p>
    <w:p w:rsidR="00487C8A" w:rsidRPr="00551FA0" w:rsidRDefault="00487C8A" w:rsidP="004D6186">
      <w:pPr>
        <w:spacing w:after="0"/>
        <w:ind w:firstLine="709"/>
        <w:jc w:val="both"/>
        <w:rPr>
          <w:rFonts w:ascii="Times New Roman" w:eastAsia="Times New Roman" w:hAnsi="Times New Roman" w:cs="Times New Roman"/>
          <w:bCs/>
          <w:color w:val="000000" w:themeColor="text1"/>
          <w:sz w:val="28"/>
          <w:szCs w:val="28"/>
          <w:lang w:val="en-US" w:eastAsia="en-US"/>
        </w:rPr>
      </w:pPr>
    </w:p>
    <w:p w:rsidR="00487C8A" w:rsidRPr="00551FA0" w:rsidRDefault="00487C8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1. Falsification of cereals.</w:t>
      </w:r>
    </w:p>
    <w:p w:rsidR="00487C8A" w:rsidRPr="00551FA0" w:rsidRDefault="00487C8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Expertise of the quality of cereals. </w:t>
      </w:r>
    </w:p>
    <w:p w:rsidR="00487C8A" w:rsidRPr="00551FA0" w:rsidRDefault="00487C8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Quality requirements, including and security.</w:t>
      </w:r>
    </w:p>
    <w:p w:rsidR="003219C3" w:rsidRPr="00551FA0" w:rsidRDefault="00487C8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lastRenderedPageBreak/>
        <w:t>4. Identifying characteristics of the goods.</w:t>
      </w:r>
    </w:p>
    <w:p w:rsidR="00487C8A" w:rsidRPr="00551FA0" w:rsidRDefault="00487C8A" w:rsidP="004D6186">
      <w:pPr>
        <w:spacing w:after="0"/>
        <w:ind w:firstLine="709"/>
        <w:jc w:val="both"/>
        <w:rPr>
          <w:rFonts w:ascii="Times New Roman" w:hAnsi="Times New Roman" w:cs="Times New Roman"/>
          <w:bCs/>
          <w:color w:val="000000" w:themeColor="text1"/>
          <w:sz w:val="28"/>
          <w:szCs w:val="28"/>
          <w:lang w:val="en-US" w:eastAsia="en-US"/>
        </w:rPr>
      </w:pPr>
    </w:p>
    <w:p w:rsidR="00487C8A" w:rsidRPr="00551FA0" w:rsidRDefault="00487C8A" w:rsidP="004D6186">
      <w:pPr>
        <w:pStyle w:val="a5"/>
        <w:numPr>
          <w:ilvl w:val="0"/>
          <w:numId w:val="8"/>
        </w:num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Falsification of cereals</w:t>
      </w:r>
    </w:p>
    <w:p w:rsidR="00487C8A"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Consider the main types of falsification of cereals, found on the markets of Russia and used to deceive the buyer.</w:t>
      </w:r>
    </w:p>
    <w:p w:rsidR="00B9479C"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 xml:space="preserve">Assortment falsification of </w:t>
      </w:r>
      <w:r w:rsidR="00455070" w:rsidRPr="00551FA0">
        <w:rPr>
          <w:rFonts w:ascii="Times New Roman" w:eastAsia="Times New Roman" w:hAnsi="Times New Roman" w:cs="Times New Roman"/>
          <w:i/>
          <w:color w:val="000000" w:themeColor="text1"/>
          <w:sz w:val="28"/>
          <w:szCs w:val="28"/>
          <w:lang w:val="en-US"/>
        </w:rPr>
        <w:t>cereals</w:t>
      </w:r>
      <w:r w:rsidRPr="00551FA0">
        <w:rPr>
          <w:rFonts w:ascii="Times New Roman" w:eastAsia="Times New Roman" w:hAnsi="Times New Roman" w:cs="Times New Roman"/>
          <w:color w:val="000000" w:themeColor="text1"/>
          <w:sz w:val="28"/>
          <w:szCs w:val="28"/>
          <w:lang w:val="en-US"/>
        </w:rPr>
        <w:t xml:space="preserve"> occurs due to: substitution of one type of cereal by another; replacement of one cereal number by another; substitution of one type of cereal to another; replacement of cereals obtained from one type of grain to another.</w:t>
      </w:r>
    </w:p>
    <w:p w:rsidR="00487C8A"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most common falsification is the sale of low-grade rice (for example, 3rd grade) under the guise of high-quality premium grade cereal, resulting in the presence of impurities of lumps of earth, weeds, sand, etc.</w:t>
      </w:r>
    </w:p>
    <w:p w:rsidR="00487C8A"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Also there is a substitution of polished quality rice with crushed buckwheat buckwheat - with a piece.</w:t>
      </w:r>
    </w:p>
    <w:p w:rsidR="00455070"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But with buckwheat spend another very common fake. Usually, steamed Zadritsa, which is produced in well-equipped enterprises, should go on sale. It can be distinguished by the following indicators: well-cleaned croup, with even edges having a whiter color than the main core due to leaching of the coloring matter by condensed water vapor.</w:t>
      </w:r>
    </w:p>
    <w:p w:rsidR="00455070"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However, farmers and individuals who grow buckwheat in small areas do not usually have the means for quality processing and fry it instead of steaming. It is very easy to determine such a rump by the following indicators: it has a more brown color, and the lateral faces become not more light, but, on the contrary, darker than the main grain. As a result of the roasting of a particularly wet buckwheat grain, a paste layer is formed, which does not allow obtaining a crumbly porridge when cooking. Such falsification is very common in our markets.</w:t>
      </w:r>
      <w:r w:rsidRPr="00551FA0">
        <w:rPr>
          <w:rFonts w:ascii="Times New Roman" w:eastAsia="Times New Roman" w:hAnsi="Times New Roman" w:cs="Times New Roman"/>
          <w:color w:val="000000" w:themeColor="text1"/>
          <w:sz w:val="28"/>
          <w:szCs w:val="28"/>
          <w:lang w:val="en-US"/>
        </w:rPr>
        <w:br/>
        <w:t>Instead of steamed uncooked buckwheat groats, which sometimes have a greenish tint and a peculiar green smell, are sometimes sold at all.</w:t>
      </w:r>
    </w:p>
    <w:p w:rsidR="00455070"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There is also the substitution of one type of cereal by another, for example, instead of semolina sell "Artek", instead of wheat Poltava - barley pearl barley, etc.</w:t>
      </w:r>
    </w:p>
    <w:p w:rsidR="00F12472"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Qualitative falsification of cereals</w:t>
      </w:r>
      <w:r w:rsidRPr="00551FA0">
        <w:rPr>
          <w:rFonts w:ascii="Times New Roman" w:eastAsia="Times New Roman" w:hAnsi="Times New Roman" w:cs="Times New Roman"/>
          <w:color w:val="000000" w:themeColor="text1"/>
          <w:sz w:val="28"/>
          <w:szCs w:val="28"/>
          <w:lang w:val="en-US"/>
        </w:rPr>
        <w:t xml:space="preserve"> can be achieved by the following methods: insufficient separation of impurities (weed, mineral, organic, etc.); the addition of foreign additives (bran, ash, sand, mineral powders); implementation of moldy, fermented croup.</w:t>
      </w:r>
    </w:p>
    <w:p w:rsidR="00487C8A" w:rsidRPr="00551FA0" w:rsidRDefault="00487C8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The most common quality falsification of cereals is the increased content of regulated impurities. When these grains are mined in mini-plants under farm conditions, as a rule, the grain undergoes accelerated cleaning from the ground, stones, and the process of peeling and crushing is carried out using accelerated </w:t>
      </w:r>
      <w:r w:rsidRPr="00551FA0">
        <w:rPr>
          <w:rFonts w:ascii="Times New Roman" w:eastAsia="Times New Roman" w:hAnsi="Times New Roman" w:cs="Times New Roman"/>
          <w:color w:val="000000" w:themeColor="text1"/>
          <w:sz w:val="28"/>
          <w:szCs w:val="28"/>
          <w:lang w:val="en-US"/>
        </w:rPr>
        <w:lastRenderedPageBreak/>
        <w:t>technology with a large yield of unshelled or crushed kernels when producing high-quality groats.</w:t>
      </w:r>
    </w:p>
    <w:p w:rsidR="00F126D1"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During  producing numbered croup under the same conditions, particles are obtained with sharp edges that are not sufficiently polished. Therefore, an experienced specialist will easily distinguish the number of cereals produced in the factory using the classical technology, and the cereals obtained at mini-plants. To increase the quantitative indices of croup, various foreign additives can be introduced into them. For example, wheat bran, crushed grain can be added to Poltavskaya and Artek groats, and grated yellow brick can be added to polished millet. Such falsifications can be determined by the following indicators:</w:t>
      </w:r>
    </w:p>
    <w:p w:rsidR="00F126D1"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Organoleptic methods</w:t>
      </w:r>
      <w:r w:rsidRPr="00551FA0">
        <w:rPr>
          <w:rStyle w:val="tlid-translation"/>
          <w:rFonts w:ascii="Times New Roman" w:hAnsi="Times New Roman" w:cs="Times New Roman"/>
          <w:color w:val="000000" w:themeColor="text1"/>
          <w:sz w:val="28"/>
          <w:szCs w:val="28"/>
          <w:lang w:val="en-US"/>
        </w:rPr>
        <w:t>. Appearance, color, content of benign nucleus.</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Physico-chemical methods.</w:t>
      </w:r>
      <w:r w:rsidRPr="00551FA0">
        <w:rPr>
          <w:rStyle w:val="tlid-translation"/>
          <w:rFonts w:ascii="Times New Roman" w:hAnsi="Times New Roman" w:cs="Times New Roman"/>
          <w:color w:val="000000" w:themeColor="text1"/>
          <w:sz w:val="28"/>
          <w:szCs w:val="28"/>
          <w:lang w:val="en-US"/>
        </w:rPr>
        <w:t xml:space="preserve"> The content of mineral impurities, the ash content of the product, the ash content insoluble in 10% hydrochloric acid. With an increase in the humidity of the croup above the permissible norms and their subsequent storage, molding of the croup and even blocking may occur.</w:t>
      </w:r>
    </w:p>
    <w:p w:rsidR="00DA2DC6"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Quantitative falsification</w:t>
      </w:r>
      <w:r w:rsidRPr="00551FA0">
        <w:rPr>
          <w:rStyle w:val="tlid-translation"/>
          <w:rFonts w:ascii="Times New Roman" w:hAnsi="Times New Roman" w:cs="Times New Roman"/>
          <w:color w:val="000000" w:themeColor="text1"/>
          <w:sz w:val="28"/>
          <w:szCs w:val="28"/>
          <w:lang w:val="en-US"/>
        </w:rPr>
        <w:t xml:space="preserve"> of croup (underweight) is a consumer deception due to significant deviations of the product (mass) parameters exceeding the maximum permissible norms of deviations. For example, the net weight of a bag of rice, millet is underestimated, or the weight of a bag of cereal weighs exactly 1000 grams or 500 grams, but should be greater considering the weight of the package, etc. It is enough to reveal such falsification by simply measuring the mass of the cereals with verified measuring measures of weight.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Information falsification of cereals is a consumer fraud with inaccurate or distorted information about the product.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This type of falsification is carried out by distorting the information in the shipping documents, marking the goods. When falsifying information about croup, the following data is often distorted or inaccurately indicated:</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Name of product;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processing of groats (buckwheat);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the amount of cereals.</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There may also be a substitution of certificates, conclusions of grain testing laboratories, etc.</w:t>
      </w:r>
    </w:p>
    <w:p w:rsidR="00F126D1" w:rsidRPr="00551FA0" w:rsidRDefault="00F126D1" w:rsidP="004D6186">
      <w:pPr>
        <w:spacing w:after="0"/>
        <w:ind w:firstLine="709"/>
        <w:jc w:val="both"/>
        <w:rPr>
          <w:rFonts w:ascii="Times New Roman" w:eastAsia="Times New Roman" w:hAnsi="Times New Roman" w:cs="Times New Roman"/>
          <w:color w:val="000000" w:themeColor="text1"/>
          <w:sz w:val="28"/>
          <w:szCs w:val="28"/>
          <w:lang w:val="en-US"/>
        </w:rPr>
      </w:pPr>
    </w:p>
    <w:p w:rsidR="00487C8A" w:rsidRPr="00551FA0" w:rsidRDefault="00F12472" w:rsidP="004D6186">
      <w:pPr>
        <w:spacing w:after="0"/>
        <w:ind w:left="708"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2. Expertise of the quality of cereals</w:t>
      </w:r>
      <w:r w:rsidRPr="00551FA0">
        <w:rPr>
          <w:rFonts w:ascii="Times New Roman" w:hAnsi="Times New Roman" w:cs="Times New Roman"/>
          <w:bCs/>
          <w:color w:val="000000" w:themeColor="text1"/>
          <w:sz w:val="28"/>
          <w:szCs w:val="28"/>
          <w:lang w:val="en-US" w:eastAsia="en-US"/>
        </w:rPr>
        <w: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In the expertise of cereals and determine its varieties are guided by the following rules. First, the grain of each variety must meet the general requirements for moisture, color, smell, taste, content of a benign kernel, impurities, and contamination. Otherwise, it is recognized as non-standard and does not receive the </w:t>
      </w:r>
      <w:r w:rsidRPr="00551FA0">
        <w:rPr>
          <w:rStyle w:val="tlid-translation"/>
          <w:rFonts w:ascii="Times New Roman" w:hAnsi="Times New Roman" w:cs="Times New Roman"/>
          <w:color w:val="000000" w:themeColor="text1"/>
          <w:sz w:val="28"/>
          <w:szCs w:val="28"/>
          <w:lang w:val="en-US"/>
        </w:rPr>
        <w:lastRenderedPageBreak/>
        <w:t>name of the variety. Secondly, for classifying grains to a particular variety, it is necessary that it meets all the indicators of the variety.</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quality of cereals is determ</w:t>
      </w:r>
      <w:r w:rsidR="00562699" w:rsidRPr="00551FA0">
        <w:rPr>
          <w:rStyle w:val="tlid-translation"/>
          <w:rFonts w:ascii="Times New Roman" w:hAnsi="Times New Roman" w:cs="Times New Roman"/>
          <w:color w:val="000000" w:themeColor="text1"/>
          <w:sz w:val="28"/>
          <w:szCs w:val="28"/>
          <w:lang w:val="en-US"/>
        </w:rPr>
        <w:t>ined by various methods (organo</w:t>
      </w:r>
      <w:r w:rsidRPr="00551FA0">
        <w:rPr>
          <w:rStyle w:val="tlid-translation"/>
          <w:rFonts w:ascii="Times New Roman" w:hAnsi="Times New Roman" w:cs="Times New Roman"/>
          <w:color w:val="000000" w:themeColor="text1"/>
          <w:sz w:val="28"/>
          <w:szCs w:val="28"/>
          <w:lang w:val="en-US"/>
        </w:rPr>
        <w:t>leptic, physico-chemical, chemical) and is characterized by the following signs and indicators: moisture, appearance (grain color, surface treatment, shape), taste, smell, lack of contamination by pests of grain stocks, the content of metal-magnetic impurities, the amount of impurities, the content of a benign nucleus, particle size, uniformity and the presence in the whole cereal of crushed grain, as well as dust-like particles (tortured). For some cereals, ash, acidity and other signs and indicators, normalized by standards, are taken into account.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When organoleptic evaluation determine the color, smell, taste, as well as the varivability of buckwheat and oatmeal GOST 26312.2-84.</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For the examination of the quality of cereals according to the standard, it is necessary to select an average sample that would reflect the quality of the lot.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Selection of grooves.</w:t>
      </w:r>
      <w:r w:rsidRPr="00551FA0">
        <w:rPr>
          <w:rStyle w:val="tlid-translation"/>
          <w:rFonts w:ascii="Times New Roman" w:hAnsi="Times New Roman" w:cs="Times New Roman"/>
          <w:color w:val="000000" w:themeColor="text1"/>
          <w:sz w:val="28"/>
          <w:szCs w:val="28"/>
          <w:lang w:val="en-US"/>
        </w:rPr>
        <w:t xml:space="preserve"> From the cereals in the bags, the notches are taken with a bag probe from the upper, middle and lower parts.</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number of bags from which the notches are taken is determined depending on the lot size. If there are up to 10 bags in a batch, the notches are taken from each bag, if more than 10 to 100 bags are taken from 10 bags, and then from every tenth bag, if more than 100 to 750 bags, the notches are taken from 20 bags and from the remaining 100 bags not less than 5% of the lot.</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If there are more than 750 bags in a batch, two initial samples are taken.</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For small packages, the groats are taken from 2% of crates, boxes and other packaging (but not less than two places).</w:t>
      </w:r>
    </w:p>
    <w:p w:rsidR="00F12472" w:rsidRPr="00551FA0" w:rsidRDefault="00F12472"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From each unit of packaging is selected one bag of cereal, which is a notch. During the packaging of cereals, it is allowed to select recesses from a jet of relocatable cereals intended for packaging. In this case, the notches are taken periodically at regular intervals, but not less than 1-2 hours later. The mass of each notch should be no more than 200-300 g.</w:t>
      </w: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Preparation of the initial and secondary samples.</w:t>
      </w:r>
      <w:r w:rsidRPr="00551FA0">
        <w:rPr>
          <w:rFonts w:ascii="Times New Roman" w:eastAsia="Times New Roman" w:hAnsi="Times New Roman" w:cs="Times New Roman"/>
          <w:color w:val="000000" w:themeColor="text1"/>
          <w:sz w:val="28"/>
          <w:szCs w:val="28"/>
          <w:lang w:val="en-US"/>
        </w:rPr>
        <w:t xml:space="preserve"> The selected notches are compared with each other in appearance and organoleptic characteristics to determine the uniformity of the batch. For each homogeneous batch make up a separate initial sample. The mass of the original sample should be at least 1.5 kg.</w:t>
      </w: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If the mass of the original sample does not exceed 1.5 kg, then it is at the same time an average sample. If the initial sample significantly exceeds 1.5 kg, then an average sample is extracted from the initial sample.</w:t>
      </w: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average sample is sent to the laboratory for analysis.The average sample of cereals received by the laboratory is examined in this order: moisture, color, smell, taste and crunch; pest infestation of grain stocks; the content of metal-</w:t>
      </w:r>
      <w:r w:rsidRPr="00551FA0">
        <w:rPr>
          <w:rFonts w:ascii="Times New Roman" w:eastAsia="Times New Roman" w:hAnsi="Times New Roman" w:cs="Times New Roman"/>
          <w:color w:val="000000" w:themeColor="text1"/>
          <w:sz w:val="28"/>
          <w:szCs w:val="28"/>
          <w:lang w:val="en-US"/>
        </w:rPr>
        <w:lastRenderedPageBreak/>
        <w:t>magnetic impurities; the size or number of cereals and impurity content; content of benign nucleus; ash content (for oat flakes Hercules, for semolina and cornmeal No. 4, 5 and fine).</w:t>
      </w: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Determination of moisture content of cereals.</w:t>
      </w:r>
      <w:r w:rsidRPr="00551FA0">
        <w:rPr>
          <w:rFonts w:ascii="Times New Roman" w:eastAsia="Times New Roman" w:hAnsi="Times New Roman" w:cs="Times New Roman"/>
          <w:color w:val="000000" w:themeColor="text1"/>
          <w:sz w:val="28"/>
          <w:szCs w:val="28"/>
          <w:lang w:val="en-US"/>
        </w:rPr>
        <w:t xml:space="preserve"> About 30 grams of grits grind in a laboratory mill. The grain size must meet the following requirements: the passage of oatmeal through a wire sieve with a hole size of 0.8 mm must be at least 60%, peeled peas at least 50, and other types of cereals at least 75%. Humidity is determined by the main method of drying the batches (5 g) of ground grain in an electric SESH-1 oven at a temperature of 130 + 2 ° C for 40 minutes.</w:t>
      </w: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Calculation of humidity is carried out according to the formula</w:t>
      </w:r>
    </w:p>
    <w:p w:rsidR="00F126D1" w:rsidRPr="00551FA0" w:rsidRDefault="00F126D1" w:rsidP="004D6186">
      <w:pPr>
        <w:spacing w:after="0"/>
        <w:ind w:firstLine="709"/>
        <w:jc w:val="center"/>
        <w:rPr>
          <w:rFonts w:ascii="Times New Roman" w:eastAsia="Times New Roman" w:hAnsi="Times New Roman" w:cs="Times New Roman"/>
          <w:b/>
          <w:color w:val="000000" w:themeColor="text1"/>
          <w:sz w:val="28"/>
          <w:szCs w:val="28"/>
          <w:lang w:val="en-US"/>
        </w:rPr>
      </w:pPr>
    </w:p>
    <w:p w:rsidR="00F12472" w:rsidRPr="00551FA0" w:rsidRDefault="00F12472" w:rsidP="004D6186">
      <w:pPr>
        <w:spacing w:after="0"/>
        <w:ind w:firstLine="709"/>
        <w:jc w:val="center"/>
        <w:rPr>
          <w:rFonts w:ascii="Times New Roman" w:eastAsia="Times New Roman" w:hAnsi="Times New Roman" w:cs="Times New Roman"/>
          <w:b/>
          <w:color w:val="000000" w:themeColor="text1"/>
          <w:sz w:val="32"/>
          <w:szCs w:val="32"/>
          <w:lang w:val="en-US"/>
        </w:rPr>
      </w:pPr>
      <w:r w:rsidRPr="00551FA0">
        <w:rPr>
          <w:rFonts w:ascii="Times New Roman" w:eastAsia="Times New Roman" w:hAnsi="Times New Roman" w:cs="Times New Roman"/>
          <w:b/>
          <w:color w:val="000000" w:themeColor="text1"/>
          <w:sz w:val="32"/>
          <w:szCs w:val="32"/>
          <w:lang w:val="en-US"/>
        </w:rPr>
        <w:t>X = [(m1 - m2): m]: 100</w:t>
      </w:r>
    </w:p>
    <w:p w:rsidR="00F126D1" w:rsidRPr="00551FA0" w:rsidRDefault="00F126D1" w:rsidP="004D6186">
      <w:pPr>
        <w:spacing w:after="0"/>
        <w:ind w:firstLine="709"/>
        <w:jc w:val="both"/>
        <w:rPr>
          <w:rFonts w:ascii="Times New Roman" w:eastAsia="Times New Roman" w:hAnsi="Times New Roman" w:cs="Times New Roman"/>
          <w:color w:val="000000" w:themeColor="text1"/>
          <w:sz w:val="28"/>
          <w:szCs w:val="28"/>
          <w:lang w:val="en-US"/>
        </w:rPr>
      </w:pP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m1 is the mass of the buks with the weight before drying;</w:t>
      </w: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m2 is the mass after drying;</w:t>
      </w:r>
    </w:p>
    <w:p w:rsidR="00F12472" w:rsidRPr="00551FA0" w:rsidRDefault="00F1247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m3 is the weight of the sample in grams.</w:t>
      </w:r>
    </w:p>
    <w:p w:rsidR="00F126D1"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ab/>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Definition of color, smell, taste and crunch.</w:t>
      </w:r>
      <w:r w:rsidRPr="00551FA0">
        <w:rPr>
          <w:rFonts w:ascii="Times New Roman" w:eastAsia="Times New Roman" w:hAnsi="Times New Roman" w:cs="Times New Roman"/>
          <w:color w:val="000000" w:themeColor="text1"/>
          <w:sz w:val="28"/>
          <w:szCs w:val="28"/>
          <w:lang w:val="en-US"/>
        </w:rPr>
        <w:t xml:space="preserve"> The color of the cereal is determined by daylight diffused light. Allowed to determine the color in artificial light.</w:t>
      </w:r>
    </w:p>
    <w:p w:rsidR="00F126D1"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croup is scattered in a thin layer on a black board or on a sheet of black paper and looks at the color of individual grains. The color of the cereal must meet the characteristics specified in the standards for each type of cereal. The deviation from the normal color of the cereal should be considered as a defect in color, which is indicated in the quality documents.</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To determine the smell is taken about 20 g of cereals. To enhance the feeling of smell, grits are poured into a porcelain cup, covered with glass, placed in a water bath and heated for 5 minutes, after which the smell is determined.</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taste of cereals and the presence of crunch (if the definition of crunch is provided for) are characterized by grinding about 1 g of ground grits. In doubtful cases, organoleptic evaluation is checked by cooked porridge.</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Determination of pest infestation of grain stocks</w:t>
      </w:r>
      <w:r w:rsidRPr="00551FA0">
        <w:rPr>
          <w:rFonts w:ascii="Times New Roman" w:eastAsia="Times New Roman" w:hAnsi="Times New Roman" w:cs="Times New Roman"/>
          <w:color w:val="000000" w:themeColor="text1"/>
          <w:sz w:val="28"/>
          <w:szCs w:val="28"/>
          <w:lang w:val="en-US"/>
        </w:rPr>
        <w:t>. To determine the contamination of cereals with pests, 1 kg of cereals is separated from the middle sample without using a divider.</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sample is sifted in parts in three steps (300-400 g each) on the screens established by the standard depending on the type of cereals. Screening is done manually for 2 minutes (at 120 circular movements in 1 minute) or in a mechanized way for 1 minute (at 150 circular movements in 1 minute).</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The exit and passage of each sieve are carefully examined, the type of pest is determined and the number of specimens is counted. Dead pests are classified as trash and are not taken into account when determining contamination.</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Pest contamination of grain stocks of all types of cereals is not allowed. If infection is detected, croup is considered non-standard. Such croup is not allowed to use.</w:t>
      </w:r>
    </w:p>
    <w:p w:rsidR="00B9479C" w:rsidRPr="00551FA0" w:rsidRDefault="00B9479C" w:rsidP="004D6186">
      <w:pPr>
        <w:spacing w:after="0"/>
        <w:ind w:firstLine="709"/>
        <w:jc w:val="both"/>
        <w:rPr>
          <w:rFonts w:ascii="Times New Roman" w:eastAsia="Times New Roman" w:hAnsi="Times New Roman" w:cs="Times New Roman"/>
          <w:b/>
          <w:i/>
          <w:color w:val="000000" w:themeColor="text1"/>
          <w:sz w:val="28"/>
          <w:szCs w:val="28"/>
          <w:lang w:val="en-US"/>
        </w:rPr>
      </w:pP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Determination of metal-magnetic impurities.</w:t>
      </w:r>
      <w:r w:rsidRPr="00551FA0">
        <w:rPr>
          <w:rFonts w:ascii="Times New Roman" w:eastAsia="Times New Roman" w:hAnsi="Times New Roman" w:cs="Times New Roman"/>
          <w:color w:val="000000" w:themeColor="text1"/>
          <w:sz w:val="28"/>
          <w:szCs w:val="28"/>
          <w:lang w:val="en-US"/>
        </w:rPr>
        <w:t xml:space="preserve"> After determining the contamination, the croup (1 kg) is spread on the glass (or other smooth surface) with an even thin layer 0.5 cm thick and the metal-magnetic admixture is removed with a horseshoe-shaped magnet with a loading capacity of at least 12 kg.</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standards for all types of cereal found that the content of metal-magnetic impurities per 1 kg of cereals should not exceed 3 mg, the size of the individual particles of the impurity in the largest linear dimension is not more than 0.3 mm, and the weight of individual grains of ore or slag is not more than 0.4 mg each.</w:t>
      </w:r>
    </w:p>
    <w:p w:rsidR="00562699" w:rsidRPr="00551FA0" w:rsidRDefault="0056269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For mechanized separation of metallomagnetic impurities and measurement of their particles devices for the separation of metallomagnetic impurities and for measuring particles of metallomagnetic impurities are used.</w:t>
      </w:r>
    </w:p>
    <w:p w:rsidR="00B9479C" w:rsidRPr="00551FA0" w:rsidRDefault="00B9479C" w:rsidP="004D6186">
      <w:pPr>
        <w:spacing w:after="0"/>
        <w:ind w:firstLine="709"/>
        <w:jc w:val="both"/>
        <w:rPr>
          <w:rFonts w:ascii="Times New Roman" w:eastAsia="Times New Roman" w:hAnsi="Times New Roman" w:cs="Times New Roman"/>
          <w:b/>
          <w:i/>
          <w:color w:val="000000" w:themeColor="text1"/>
          <w:sz w:val="28"/>
          <w:szCs w:val="28"/>
          <w:lang w:val="en-US"/>
        </w:rPr>
      </w:pPr>
    </w:p>
    <w:p w:rsidR="00825700" w:rsidRPr="00551FA0" w:rsidRDefault="00825700"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Determination of harmful and mineral impurities.</w:t>
      </w:r>
      <w:r w:rsidRPr="00551FA0">
        <w:rPr>
          <w:rFonts w:ascii="Times New Roman" w:eastAsia="Times New Roman" w:hAnsi="Times New Roman" w:cs="Times New Roman"/>
          <w:color w:val="000000" w:themeColor="text1"/>
          <w:sz w:val="28"/>
          <w:szCs w:val="28"/>
          <w:lang w:val="en-US"/>
        </w:rPr>
        <w:t xml:space="preserve"> If, when examining a sample or analyzing a sample, harmful impurities are found in the croup — ergot, weaver, creeping bitter and mousehawk, the content of impurities is determined in a sample weighing 400 g. Harmful impurities, selected from the additional and main weights, are combined together, weighed to the accuracy of 0.01 g, and the content of the harmful impurity is determined in percent relative to the weight of 400 g.</w:t>
      </w:r>
    </w:p>
    <w:p w:rsidR="00825700" w:rsidRPr="00551FA0" w:rsidRDefault="00825700"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If there is a mineral impurity in the sample, its content is determined by a 400 g sample. The smut content is determined by a 200 g sample. The results of the determination of harmful and mineral impurities are recorded in the cereal quality documents with an accuracy of 0.01%.</w:t>
      </w:r>
    </w:p>
    <w:p w:rsidR="00825700" w:rsidRPr="00551FA0" w:rsidRDefault="00825700"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Calculation of the content of a benign nucleus. To assess the croup, not only the amount of impurities is rationed, but the content of the benign nucleus is determined. The amount of a benign nucleus is determined by subtracting from 100 the sum of percent of all impurities without rounding. The content of a benign nucleus is indicated with an accuracy of 0.1%. The high-quality kernel shows how much high-grade grain is in this grade. If, on the benign kernel, the croup does not correspond to the highest grade, then it is translated into the first grade, etc. (as well as the amount of impurities).</w:t>
      </w:r>
    </w:p>
    <w:p w:rsidR="00825700" w:rsidRPr="00551FA0" w:rsidRDefault="00825700"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lastRenderedPageBreak/>
        <w:t>Determination of ash content.</w:t>
      </w:r>
      <w:r w:rsidRPr="00551FA0">
        <w:rPr>
          <w:rFonts w:ascii="Times New Roman" w:eastAsia="Times New Roman" w:hAnsi="Times New Roman" w:cs="Times New Roman"/>
          <w:color w:val="000000" w:themeColor="text1"/>
          <w:sz w:val="28"/>
          <w:szCs w:val="28"/>
          <w:lang w:val="en-US"/>
        </w:rPr>
        <w:t xml:space="preserve"> Ash content of the grain is determined by the same method as the ash content of the grain: ashing without an accelerator (the main method); Ashing with accelerator.</w:t>
      </w:r>
    </w:p>
    <w:p w:rsidR="00825700" w:rsidRPr="00551FA0" w:rsidRDefault="00825700"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Ash content in semolina and corn grits is determined without prior grinding.</w:t>
      </w:r>
    </w:p>
    <w:p w:rsidR="00F126D1" w:rsidRPr="00551FA0" w:rsidRDefault="00F126D1" w:rsidP="004D6186">
      <w:pPr>
        <w:spacing w:after="0"/>
        <w:ind w:firstLine="709"/>
        <w:jc w:val="both"/>
        <w:rPr>
          <w:rFonts w:ascii="Times New Roman" w:eastAsia="Times New Roman" w:hAnsi="Times New Roman" w:cs="Times New Roman"/>
          <w:color w:val="000000" w:themeColor="text1"/>
          <w:sz w:val="28"/>
          <w:szCs w:val="28"/>
          <w:lang w:val="en-US"/>
        </w:rPr>
      </w:pPr>
    </w:p>
    <w:p w:rsidR="00E420C9" w:rsidRPr="00551FA0" w:rsidRDefault="00E420C9"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3. Quality requirements, including and security.</w:t>
      </w:r>
    </w:p>
    <w:p w:rsidR="00E420C9"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quality of cereals must meet the requirements of standards for organoleptic and physico-chemical parameters. The main ones are appearance, color, taste, smell, moisture, the presence of grains, infestation with granary pests, etc.</w:t>
      </w:r>
    </w:p>
    <w:p w:rsidR="00E420C9" w:rsidRPr="00551FA0" w:rsidRDefault="00E420C9" w:rsidP="004D6186">
      <w:pPr>
        <w:spacing w:after="0"/>
        <w:ind w:firstLine="709"/>
        <w:jc w:val="both"/>
        <w:rPr>
          <w:rFonts w:ascii="Times New Roman" w:eastAsia="Times New Roman" w:hAnsi="Times New Roman" w:cs="Times New Roman"/>
          <w:b/>
          <w:color w:val="000000" w:themeColor="text1"/>
          <w:sz w:val="28"/>
          <w:szCs w:val="28"/>
          <w:u w:val="single"/>
          <w:lang w:val="en-US"/>
        </w:rPr>
      </w:pPr>
      <w:r w:rsidRPr="00551FA0">
        <w:rPr>
          <w:rFonts w:ascii="Times New Roman" w:eastAsia="Times New Roman" w:hAnsi="Times New Roman" w:cs="Times New Roman"/>
          <w:b/>
          <w:color w:val="000000" w:themeColor="text1"/>
          <w:sz w:val="28"/>
          <w:szCs w:val="28"/>
          <w:u w:val="single"/>
          <w:lang w:val="en-US"/>
        </w:rPr>
        <w:t>Determination of the quality of cereals</w:t>
      </w:r>
    </w:p>
    <w:p w:rsidR="00E420C9"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Examination of quality is carried out on organoleptic, physico-chemical and safety indicators. Organoleptically determine the color, taste and smell of cereals.</w:t>
      </w:r>
    </w:p>
    <w:p w:rsidR="00EB2B16"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Definition of color, smell, taste and crunch</w:t>
      </w:r>
      <w:r w:rsidRPr="00551FA0">
        <w:rPr>
          <w:rFonts w:ascii="Times New Roman" w:eastAsia="Times New Roman" w:hAnsi="Times New Roman" w:cs="Times New Roman"/>
          <w:color w:val="000000" w:themeColor="text1"/>
          <w:sz w:val="28"/>
          <w:szCs w:val="28"/>
          <w:lang w:val="en-US"/>
        </w:rPr>
        <w:t>. The normal color of the grain is determined by the natural properties of the grain from which it is developed, and must conform to the characteristics specified in the standards for each type of grain. For example, the color of millet should be yellow in different shades, the color of barley and buckwheat groats (not fast-boiling) - white with a yellowish or greenish tint and so on.</w:t>
      </w:r>
    </w:p>
    <w:p w:rsidR="00EB2B16"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deviation from the normal color of the cereal should be considered as a color defect, which is indicated in the quality documents. So, millet during long-term storage, especially when light is exposed, becomes dull, discolored; Millet from millet, subjected to self-heating, acquires brown, reddish shades. In buckwheat (non-fast-cooking) and oatmeal, when samozagrevanii, the core color is dark. It should be noted that buckwheat, fast-boiled grits has a dark color, acquired by it as a result of heat treatment.</w:t>
      </w:r>
    </w:p>
    <w:p w:rsidR="00EB2B16"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color, smell and taste of the cereal is determined in the same way as in the grain. Most often it is necessary to meet with the rancid millet, which contains fat, unstable when stored. There is a smell of rancid fat in this millet. Buckwheat groats are more susceptible to molding, as a result of which such groats have a moldy or musty smell. The crunch in those types of cereals, where it is provided by the standard, is determined by chewing 1-2 samples weighing about 1 g each.</w:t>
      </w:r>
    </w:p>
    <w:p w:rsidR="00EB2B16"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In doubtful cases, smell and taste, as well as the presence of crunch in the croup (for which this indicator is provided) is determined by tasting cooked porridge. Before cooking, the grits (except buckwheat) are pre-washed twice with water and rubbed between the palms. The grits (100 g) are immersed in boiling water and 2.5 g of salt are added. The amount of water taken depending on the type of cereal.</w:t>
      </w:r>
    </w:p>
    <w:p w:rsidR="00EB2B16"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lastRenderedPageBreak/>
        <w:t>Determination of moisture content of cereals.</w:t>
      </w:r>
      <w:r w:rsidRPr="00551FA0">
        <w:rPr>
          <w:rFonts w:ascii="Times New Roman" w:eastAsia="Times New Roman" w:hAnsi="Times New Roman" w:cs="Times New Roman"/>
          <w:color w:val="000000" w:themeColor="text1"/>
          <w:sz w:val="28"/>
          <w:szCs w:val="28"/>
          <w:lang w:val="en-US"/>
        </w:rPr>
        <w:t xml:space="preserve"> The moisture content of cereals is one of the most important indicators of its quality. A croup containing an increased amount of moisture is worse preserved; it undergoes self-heating, molding and souring more quickly than dry croup. The moisture content of cereals is determined by the same methods as the grain moisture. The main method is to dry the milled grains in an electric oven at a temperature of 130 ± 2 ° </w:t>
      </w:r>
      <w:r w:rsidRPr="00551FA0">
        <w:rPr>
          <w:rFonts w:ascii="Times New Roman" w:eastAsia="Times New Roman" w:hAnsi="Times New Roman" w:cs="Times New Roman"/>
          <w:color w:val="000000" w:themeColor="text1"/>
          <w:sz w:val="28"/>
          <w:szCs w:val="28"/>
        </w:rPr>
        <w:t>С</w:t>
      </w:r>
      <w:r w:rsidRPr="00551FA0">
        <w:rPr>
          <w:rFonts w:ascii="Times New Roman" w:eastAsia="Times New Roman" w:hAnsi="Times New Roman" w:cs="Times New Roman"/>
          <w:color w:val="000000" w:themeColor="text1"/>
          <w:sz w:val="28"/>
          <w:szCs w:val="28"/>
          <w:lang w:val="en-US"/>
        </w:rPr>
        <w:t xml:space="preserve"> for 40 minutes.</w:t>
      </w:r>
    </w:p>
    <w:p w:rsidR="00E420C9" w:rsidRPr="00551FA0" w:rsidRDefault="00E420C9"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It is allowed to determine the moisture content of the cereal by the method of drying and in other drying cabinets and appliances, provided that the determination results do not exceed the permissible deviations established by the standard.</w:t>
      </w:r>
    </w:p>
    <w:p w:rsidR="00EB2B16" w:rsidRPr="00551FA0" w:rsidRDefault="00EB2B1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Determination of pest infestation of grain stocks.</w:t>
      </w:r>
      <w:r w:rsidRPr="00551FA0">
        <w:rPr>
          <w:rFonts w:ascii="Times New Roman" w:eastAsia="Times New Roman" w:hAnsi="Times New Roman" w:cs="Times New Roman"/>
          <w:color w:val="000000" w:themeColor="text1"/>
          <w:sz w:val="28"/>
          <w:szCs w:val="28"/>
          <w:lang w:val="en-US"/>
        </w:rPr>
        <w:t xml:space="preserve"> Contamination with barn pests is not allowed. When determining contamination, dead pests are not taken into account, they are referred to contamination that is not allowed in croup that does not require preparation for cooking (for example, oatmeal, semolina), as well as in rice croup of extra and higher grades.</w:t>
      </w:r>
    </w:p>
    <w:p w:rsidR="00EB2B16" w:rsidRPr="00551FA0" w:rsidRDefault="00EB2B1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analysis of the infection is carried out on a sample of cereals weighing 1 kg, isolated from the average sample without the use of a divider. This sample of grain is sifted through sieves manually for 2 minutes (at 120 circular motions per minute) or in a mechanized manner for 1 minute (at 150 circular motions per minute).</w:t>
      </w:r>
    </w:p>
    <w:p w:rsidR="00EB2B16" w:rsidRPr="00551FA0" w:rsidRDefault="00EB2B1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sample is sifted in parts in three steps (300-400 g each) on the screens used depending on the type of cereals.</w:t>
      </w:r>
    </w:p>
    <w:p w:rsidR="00EB2B16" w:rsidRPr="00551FA0" w:rsidRDefault="00EB2B1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In the case of live beetles (pupae and larvae), the type of pest is determined and the number of specimens is counted.</w:t>
      </w:r>
    </w:p>
    <w:p w:rsidR="00EB2B16" w:rsidRPr="00551FA0" w:rsidRDefault="00EB2B1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Existing standards infestation of all types of cereals by pests of grain stocks is not allowed. When infection is detected, the croup is considered non-standard, and the quality certificate indicates the name of the pest and the number of specimens per 1 kg.</w:t>
      </w:r>
    </w:p>
    <w:p w:rsidR="00EB2B16" w:rsidRPr="00551FA0" w:rsidRDefault="00EB2B16"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Determination of metal-magnetic impurities</w:t>
      </w:r>
      <w:r w:rsidRPr="00551FA0">
        <w:rPr>
          <w:rFonts w:ascii="Times New Roman" w:eastAsia="Times New Roman" w:hAnsi="Times New Roman" w:cs="Times New Roman"/>
          <w:color w:val="000000" w:themeColor="text1"/>
          <w:sz w:val="28"/>
          <w:szCs w:val="28"/>
          <w:lang w:val="en-US"/>
        </w:rPr>
        <w:t>. The analysis is performed in 1 kg of cereals manually or using a ferroanalyzer after determining the infection, while passing through sieves and descents from the sieves, obtained in the determination of infection, are combined.</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Ash content</w:t>
      </w:r>
      <w:r w:rsidRPr="00551FA0">
        <w:rPr>
          <w:rStyle w:val="tlid-translation"/>
          <w:rFonts w:ascii="Times New Roman" w:hAnsi="Times New Roman" w:cs="Times New Roman"/>
          <w:color w:val="000000" w:themeColor="text1"/>
          <w:sz w:val="28"/>
          <w:szCs w:val="28"/>
          <w:lang w:val="en-US"/>
        </w:rPr>
        <w:t xml:space="preserve"> characterizes the content in the rump of the remnants of the shells of the grain and the embryo. This indicator is provided by standards for semolina and oatmeal.</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Safety indicators of cereals, except for salts of heavy metals, mycotoxins, pesticides and radionuclides, include the content of weed and harmful impurities, contamination and contamination by pests, metal-magnetic impurity, for oatmeal </w:t>
      </w:r>
      <w:r w:rsidRPr="00551FA0">
        <w:rPr>
          <w:rStyle w:val="tlid-translation"/>
          <w:rFonts w:ascii="Times New Roman" w:hAnsi="Times New Roman" w:cs="Times New Roman"/>
          <w:color w:val="000000" w:themeColor="text1"/>
          <w:sz w:val="28"/>
          <w:szCs w:val="28"/>
          <w:lang w:val="en-US"/>
        </w:rPr>
        <w:lastRenderedPageBreak/>
        <w:t>flakes - acidity according to the standard. During the storage of cereals, changes in organoleptic characteristics occur (weakening of taste and aroma, discoloration); rancidation and souring of cereals, as well as reducing the nutritional value.</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Consumer properties of cereals depend on its type and technological processing. This indicator consists of the duration of cooking, an increase in volume and mass, the state of porridge after cooking. Duration of cooking varies and can vary from 3-5 minutes for fast-boiling flakes, semolina to 60-90 minutes for barley and oatmeal.</w:t>
      </w:r>
    </w:p>
    <w:p w:rsidR="00EB2B16" w:rsidRPr="00551FA0" w:rsidRDefault="00EB2B16"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4. Identifying characteristics of the goods</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Groats are whole and / or crushed grains of cereal, buckwheat or leguminous plants with partial or complete removal of the shells and the aleurone layer. The germ can also be partially or completely separated from the grains or remain entirely (for example, in buckwheat and bean groats).</w:t>
      </w:r>
    </w:p>
    <w:p w:rsidR="00F126D1"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Identifying features of the assortment of cereals to certain species and subspecies are in many ways similar to the grain. This is explained by the fact that croup, unlike flour, is a product of shallow technological processing, consisting of cleaning the grain from impurities and removing the shells, sometimes the aleurone layer. In addition, in the processing of certain types and subspecies of cereals, crushing of the kernel (wheat and barley cereals), steaming (fast-boiling unground and oatmeal) and crushing the grains (oatmeal, corn, wheatmeal) are used.</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Signs of assortment identification of cereals are the color, shape, size of grains. In whole grains of millet, raspberry, rice, barley, oatmeal and bean groats, these signs largely coincide with the grain raw materials. Split or crushed grains of wheat, barley groats, split, crushed rice, split peas are characterized by grains of irregular shape, of different sizes, determined by the number of grains (for wheat and barley cereals), uniform or non-uniform color due to the color of the endosperm, as well as fruit and seed shells. The size of the grains is used as a specific feature for identifying the number of cereals, which is taken into account in the commodity article of cereals and at the same time is one of the dimensional gradations of quality.</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Qualimetric identification</w:t>
      </w:r>
      <w:r w:rsidRPr="00551FA0">
        <w:rPr>
          <w:rStyle w:val="tlid-translation"/>
          <w:rFonts w:ascii="Times New Roman" w:hAnsi="Times New Roman" w:cs="Times New Roman"/>
          <w:color w:val="000000" w:themeColor="text1"/>
          <w:sz w:val="28"/>
          <w:szCs w:val="28"/>
          <w:lang w:val="en-US"/>
        </w:rPr>
        <w:t xml:space="preserve"> is carried out to determine the gradations of quality: commercial varieties, numbers and brands. The identifying signs of a commercial grade of cereals are the mass fraction of a benign kernel and impurities: weed, mineral, spoiled, chopped kernels, in the rice cereal - yellowed and gluten free rice, in the barley cereal - under-grain. When identifying the brand of semolina using indicators of color, shape and vitreous grains.</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The main method of qualimetric identification is visual. In determining the commercial grade, registration and calculation methods are additionally applied. At the same time, sorting by impurity fractions, weighing and calculating the </w:t>
      </w:r>
      <w:r w:rsidRPr="00551FA0">
        <w:rPr>
          <w:rStyle w:val="tlid-translation"/>
          <w:rFonts w:ascii="Times New Roman" w:hAnsi="Times New Roman" w:cs="Times New Roman"/>
          <w:color w:val="000000" w:themeColor="text1"/>
          <w:sz w:val="28"/>
          <w:szCs w:val="28"/>
          <w:lang w:val="en-US"/>
        </w:rPr>
        <w:lastRenderedPageBreak/>
        <w:t>percentage of each impurity and the percentage of a benign nucleus is carried out. Then compare with the regulated values ​​of the quality indicators.</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main type of falsification of croup is qualimetric.</w:t>
      </w:r>
    </w:p>
    <w:p w:rsidR="00F126D1"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Assortment falsification</w:t>
      </w:r>
      <w:r w:rsidRPr="00551FA0">
        <w:rPr>
          <w:rStyle w:val="tlid-translation"/>
          <w:rFonts w:ascii="Times New Roman" w:hAnsi="Times New Roman" w:cs="Times New Roman"/>
          <w:color w:val="000000" w:themeColor="text1"/>
          <w:sz w:val="28"/>
          <w:szCs w:val="28"/>
          <w:lang w:val="en-US"/>
        </w:rPr>
        <w:t xml:space="preserve"> is much less common; it is impossible to forge whole grains, as there are no cheaper natural substitutes. This type of fraud applies only to individual subspecies of croup. So, instead of the fast-boiled Zadritsa, ordinary, non-steamed or roasted buckwheat can be sold. A fake can be detected by color: the color of light brown in the quick-cooking cereals, the ordinary color is brown with a greenish tint, and that of the fried one is dark brown.</w:t>
      </w:r>
    </w:p>
    <w:p w:rsidR="00EB2B16" w:rsidRPr="00551FA0" w:rsidRDefault="00EB2B16"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Quantitative falsification of cereals is carried out similarly with flour and is the result of underweight in packages with a fixed mass or the use of non-food or low-quality substitutes for the purpose of increasing the mass, that is, combined with qualimetric falsification.</w:t>
      </w:r>
    </w:p>
    <w:p w:rsidR="00D705C9" w:rsidRPr="00551FA0" w:rsidRDefault="00D705C9" w:rsidP="004D6186">
      <w:pPr>
        <w:spacing w:after="0"/>
        <w:ind w:firstLine="709"/>
        <w:jc w:val="both"/>
        <w:rPr>
          <w:rFonts w:ascii="Times New Roman" w:eastAsia="Times New Roman" w:hAnsi="Times New Roman" w:cs="Times New Roman"/>
          <w:color w:val="000000" w:themeColor="text1"/>
          <w:sz w:val="28"/>
          <w:szCs w:val="28"/>
          <w:lang w:val="en-US"/>
        </w:rPr>
      </w:pPr>
    </w:p>
    <w:p w:rsidR="002F6E14" w:rsidRPr="00551FA0" w:rsidRDefault="002F6E14"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2F6E14" w:rsidRPr="00551FA0" w:rsidRDefault="002F6E14"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Describe of ways of quality estimation of cereals</w:t>
      </w:r>
      <w:r w:rsidRPr="00551FA0">
        <w:rPr>
          <w:rFonts w:ascii="Times New Roman" w:hAnsi="Times New Roman" w:cs="Times New Roman"/>
          <w:bCs/>
          <w:color w:val="000000" w:themeColor="text1"/>
          <w:sz w:val="28"/>
          <w:szCs w:val="28"/>
          <w:lang w:val="en-US" w:eastAsia="en-US"/>
        </w:rPr>
        <w:t>?</w:t>
      </w:r>
    </w:p>
    <w:p w:rsidR="002F6E14" w:rsidRPr="00551FA0" w:rsidRDefault="002F6E14"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defects of cereals do you know?</w:t>
      </w:r>
    </w:p>
    <w:p w:rsidR="002F6E14" w:rsidRPr="00551FA0" w:rsidRDefault="002F6E14"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What quality indicators of cereals can be determined by organoleptic methods?</w:t>
      </w:r>
    </w:p>
    <w:p w:rsidR="002F6E14" w:rsidRPr="00551FA0" w:rsidRDefault="002F6E14"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4. What quality indicators of cereals can be determined by physical and chemical methods?</w:t>
      </w:r>
    </w:p>
    <w:p w:rsidR="002F6E14" w:rsidRPr="00551FA0" w:rsidRDefault="002F6E14" w:rsidP="004D6186">
      <w:pPr>
        <w:spacing w:after="0"/>
        <w:ind w:firstLine="709"/>
        <w:jc w:val="both"/>
        <w:rPr>
          <w:rFonts w:ascii="Times New Roman" w:eastAsia="Times New Roman" w:hAnsi="Times New Roman" w:cs="Times New Roman"/>
          <w:color w:val="000000" w:themeColor="text1"/>
          <w:sz w:val="28"/>
          <w:szCs w:val="28"/>
          <w:lang w:val="en-US"/>
        </w:rPr>
      </w:pPr>
    </w:p>
    <w:p w:rsidR="006B5527" w:rsidRPr="00551FA0" w:rsidRDefault="006B5527" w:rsidP="004D6186">
      <w:pPr>
        <w:spacing w:after="0"/>
        <w:ind w:firstLine="709"/>
        <w:jc w:val="center"/>
        <w:rPr>
          <w:rFonts w:ascii="Times New Roman" w:eastAsia="Times New Roman" w:hAnsi="Times New Roman" w:cs="Times New Roman"/>
          <w:bCs/>
          <w:color w:val="000000" w:themeColor="text1"/>
          <w:sz w:val="28"/>
          <w:szCs w:val="28"/>
          <w:lang w:val="en-US" w:eastAsia="en-US"/>
        </w:rPr>
      </w:pPr>
    </w:p>
    <w:p w:rsidR="006B5527" w:rsidRPr="00551FA0" w:rsidRDefault="006B5527"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Lecture 5</w:t>
      </w:r>
    </w:p>
    <w:p w:rsidR="00562699" w:rsidRPr="00551FA0" w:rsidRDefault="006B5527" w:rsidP="004D6186">
      <w:pPr>
        <w:spacing w:after="0"/>
        <w:ind w:firstLine="709"/>
        <w:jc w:val="center"/>
        <w:rPr>
          <w:rFonts w:ascii="Times New Roman" w:eastAsia="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Expertise of bread and bakery products</w:t>
      </w:r>
    </w:p>
    <w:p w:rsidR="006B5527" w:rsidRPr="00551FA0" w:rsidRDefault="006B5527" w:rsidP="004D6186">
      <w:pPr>
        <w:spacing w:after="0"/>
        <w:ind w:firstLine="709"/>
        <w:jc w:val="both"/>
        <w:rPr>
          <w:rFonts w:ascii="Times New Roman" w:eastAsia="Times New Roman" w:hAnsi="Times New Roman" w:cs="Times New Roman"/>
          <w:bCs/>
          <w:color w:val="000000" w:themeColor="text1"/>
          <w:sz w:val="28"/>
          <w:szCs w:val="28"/>
          <w:lang w:val="en-US" w:eastAsia="en-US"/>
        </w:rPr>
      </w:pPr>
    </w:p>
    <w:p w:rsidR="006B5527" w:rsidRPr="00551FA0" w:rsidRDefault="006B5527"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1. Chemical composition and nutritional value of bread and bakery products.</w:t>
      </w:r>
    </w:p>
    <w:p w:rsidR="006B5527" w:rsidRPr="00551FA0" w:rsidRDefault="006B5527"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Classification and assortment of bread and bakery products. </w:t>
      </w:r>
    </w:p>
    <w:p w:rsidR="006B5527" w:rsidRPr="00551FA0" w:rsidRDefault="006B5527"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Factors that shape the quality of bread and bakery products.</w:t>
      </w:r>
    </w:p>
    <w:p w:rsidR="006B5527" w:rsidRPr="00551FA0" w:rsidRDefault="006B5527" w:rsidP="004D6186">
      <w:pPr>
        <w:spacing w:after="0"/>
        <w:ind w:firstLine="709"/>
        <w:jc w:val="both"/>
        <w:rPr>
          <w:rFonts w:ascii="Times New Roman" w:hAnsi="Times New Roman" w:cs="Times New Roman"/>
          <w:bCs/>
          <w:color w:val="000000" w:themeColor="text1"/>
          <w:sz w:val="28"/>
          <w:szCs w:val="28"/>
          <w:lang w:val="en-US" w:eastAsia="en-US"/>
        </w:rPr>
      </w:pPr>
    </w:p>
    <w:p w:rsidR="00FE4D04" w:rsidRPr="00551FA0" w:rsidRDefault="00FE4D04" w:rsidP="004D6186">
      <w:pPr>
        <w:spacing w:after="0"/>
        <w:ind w:firstLine="709"/>
        <w:jc w:val="both"/>
        <w:rPr>
          <w:rStyle w:val="ab"/>
          <w:rFonts w:ascii="Times New Roman" w:hAnsi="Times New Roman" w:cs="Times New Roman"/>
          <w:color w:val="000000" w:themeColor="text1"/>
          <w:sz w:val="28"/>
          <w:szCs w:val="28"/>
          <w:lang w:val="en-US"/>
        </w:rPr>
      </w:pPr>
      <w:r w:rsidRPr="00551FA0">
        <w:rPr>
          <w:rStyle w:val="ab"/>
          <w:rFonts w:ascii="Times New Roman" w:hAnsi="Times New Roman" w:cs="Times New Roman"/>
          <w:color w:val="000000" w:themeColor="text1"/>
          <w:sz w:val="28"/>
          <w:szCs w:val="28"/>
          <w:lang w:val="en-US"/>
        </w:rPr>
        <w:t>1. Chemical composition and nutritional value of bakery products</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chemical composition of bakery products (collectively - bread) depends oc-er to the type of flour from which they are made, and recipes.</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The main component is the bread carbohydrates. their content is of 40% in rye bread with flour oboynoho to 70% in breadcrumbs. This starch and its hydrolysis products - dextrins, oligo-, and ahro- eretrodekstryny; monosaccharides - glucose, fructose, pentose, arabinose, xylose, galactose, disaccharides - sucrose, maltose, lactose (in the case of content in bread dairy products). Among the </w:t>
      </w:r>
      <w:r w:rsidRPr="00551FA0">
        <w:rPr>
          <w:rFonts w:ascii="Times New Roman" w:hAnsi="Times New Roman" w:cs="Times New Roman"/>
          <w:color w:val="000000" w:themeColor="text1"/>
          <w:sz w:val="28"/>
          <w:szCs w:val="28"/>
          <w:lang w:val="en-US"/>
        </w:rPr>
        <w:lastRenderedPageBreak/>
        <w:t>carbohydrate is insoluble polysaccharides: cellulose, hemicellulose, cellulose, pectin, pentosan. 13,75 g carbohydrate provides kcal or kJ 15,70 energy.</w:t>
      </w:r>
    </w:p>
    <w:p w:rsidR="00A35028"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Proteins in bread by up to 6,5 11%. They are actually proteins and protein hydrolysis products - polypeptides, peptides, amides, amino acids. Among all amino acids are essential amino acids, non-Shinto zuyutsya in humans: valine, isoleucine, leucine, lysine, methionine, threonine, tryptophan, phenylalanine. 1 16,7 g protein provides 4,0 kJ or kcal energy.</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By the chemical composition of food includes organic acids. This is mainly lactic, acetic, tartaric, malic, oxalic acid, formic. The total content of organic acids in various products is 0,3-1,3%.</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Bread contains biologically active substances such as vitamins and minerals. They perform diverse functions in the body and ensure its viability. The content of mineral compounds is to 1,2 2,5%. With makroele-ments is Na, K, Ca, Mg, P, S, Cl and others. The rich composition of trace elements - Fe, J2, Co, Mn, Mo, F, Cr, Zn and others.</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structure of the grain complex is vital B vitamins - thiamin (B), riboflavin (V2) and niacin (PP), tocopherol (E) and others.</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Bread products containing 0,6-1,2% fat, made with flour. They pre-his treatment triglycerides, saturated and unsaturated fatty acids. Some types of bread and bakery products, cakes, Doughnuts, rusks products contain much more fat (from 3 15% to, sometimes more) as a result of their inclusion in the dough. One gram of fat provides 87,7 9,0 kcal or kJ of energy.</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In addition to these chemical constituents bread contains complex chemical compounds formed during fermentation of the dough and during baking. This alcohols, ethers, aldehydes, ketones, melanoyidyny more.</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bread has a high nutritional value. Unlike many other products, bread products are able to provide the body a significant amount of energy and almost all vital substances: proteins, carbohydrates, vitamins, minerals, and bakery and cakes and even fat.</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Nutritional value of bread depends on the type and grade of flour to prescription-bavok and humidity of the product. Thus, the energy value rich products is significantly higher than the grain of the same type of flour, due to their recipe content of sugar, fat, eggs and much lower humidity than the humidity of bread.</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Compared with products from wheat flour rye bread favorably on the content of essential amino acids, minerals and vitamins. He therefore, having lower than white bread, energy value, has the highest biological value, ie better ensure the body with necessary substances.</w:t>
      </w:r>
    </w:p>
    <w:p w:rsidR="00FE4D04" w:rsidRPr="00551FA0" w:rsidRDefault="00FE4D04"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lastRenderedPageBreak/>
        <w:t>In the daily human need for energy 2850 calories when consumed 350 grams of cereal products (250 grams of bread Darnyts'koho and 100 g loaves threaded) body gets about thirty% of total calorie diet, provided 28% daily requirement of protein, about 40% - carbohydrates, 31% - vitamin B, 48% - in iron.</w:t>
      </w:r>
    </w:p>
    <w:p w:rsidR="00F126D1" w:rsidRPr="00551FA0" w:rsidRDefault="00F126D1" w:rsidP="004D6186">
      <w:pPr>
        <w:spacing w:after="0"/>
        <w:ind w:firstLine="709"/>
        <w:jc w:val="both"/>
        <w:rPr>
          <w:rFonts w:ascii="Times New Roman" w:eastAsia="Times New Roman" w:hAnsi="Times New Roman" w:cs="Times New Roman"/>
          <w:color w:val="000000" w:themeColor="text1"/>
          <w:sz w:val="28"/>
          <w:szCs w:val="28"/>
          <w:lang w:val="en-US"/>
        </w:rPr>
      </w:pPr>
    </w:p>
    <w:p w:rsidR="00FE4D04" w:rsidRPr="00551FA0" w:rsidRDefault="00FE4D04"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 xml:space="preserve">2. Classification and assortment of bread and bakery products. </w:t>
      </w:r>
    </w:p>
    <w:p w:rsidR="002F6E14"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Grain products, depending on the type of flour, can be rye, rye-wheat, wheat-rye and wheat.</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According to the recipe of the dough, they are baked simple, improved and rich (only wheat). The recipe for simple products includes flour, water, yeast and salt. In the recipe of improved products, additional raw materials are introduced - dairy products, sugar, molasses, malt, etc.</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butter products contain a lot of fat and sugar, in addition, nuts, raisins, candied fruits, eggs, powdered sugar, etc. can be added.</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According to the method of baking, there are bottom and molded products.</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According to the method of baking bread is baked (baked on the hearth in the oven) and molded. Wheat products are often baked hearth, rye and rye-wheat - in the form.</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According to the method of sale of bread baked piece and weighed out. Currently, the main amount of bread is made by piece.</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There is no single principle in the names of the varieties of bread. Part of the bread sorts is referred to by the type and variety of flour (wheat bread of the highest, first or second grade flour); in others, the name of the flour variety is omitted, but certain features of the recipe are emphasized (Mustard, Milk, Sitny bread, raisins, Aromatic, etc.). The name of some varieties has long been established, has become traditional and emphasizes local characteristics (bread Borodino, Ukrainian, Minsk, Riga, etc.).</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Range</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accordance with the nomenclature, the main baked breads are combined into the following groups:</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u w:val="single"/>
          <w:lang w:val="en-US"/>
        </w:rPr>
        <w:t>1) Rye bread</w:t>
      </w:r>
      <w:r w:rsidRPr="00551FA0">
        <w:rPr>
          <w:rStyle w:val="tlid-translation"/>
          <w:rFonts w:ascii="Times New Roman" w:hAnsi="Times New Roman" w:cs="Times New Roman"/>
          <w:color w:val="000000" w:themeColor="text1"/>
          <w:sz w:val="28"/>
          <w:szCs w:val="28"/>
          <w:lang w:val="en-US"/>
        </w:rPr>
        <w:t xml:space="preserve"> - from the wallpaper, peeled and seeded flour.</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Artificial flour produced by fine grinding of rye endosperm, the content of the shells is negligible. The color is white, the particle size is uniform.</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Peeled flour is obtained by coarse grinding; it contains more shells, its color is white with a gray tint, bran particles are clearly visible.</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Wallpaper flour contains a large number of shells, so it has a color with a grayish or brown tint. The particle size is not uniform.</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Simple rye bread: dark crumb, rather sticky, less volume than wheat bread (as it has less porosity), dark crust.</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Superior bread is cooked in brews with the addition of malt, molasses, sugar, spices (cumin, coriander). Scalded and Moscow bread baked from the wallpaper flour custard with the addition of rye red malt and cumin. Moscow bread differs from Custard by a darker crumb and a more pronounced taste and aroma, as more malt is added to it. Moscow bread is baked only in forms, Brewed may be hearth. Zhitny bread - is made from peeled flour with the addition of molasses.</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Quality standards for rye bread: humidity up to 51%, acidity up to 12 degrees, porosity not less than 48%.</w:t>
      </w:r>
    </w:p>
    <w:p w:rsidR="008D07B9" w:rsidRPr="00551FA0" w:rsidRDefault="008D07B9" w:rsidP="004D6186">
      <w:pPr>
        <w:spacing w:after="0"/>
        <w:ind w:firstLine="709"/>
        <w:jc w:val="both"/>
        <w:rPr>
          <w:rStyle w:val="tlid-translation"/>
          <w:rFonts w:ascii="Times New Roman" w:hAnsi="Times New Roman" w:cs="Times New Roman"/>
          <w:i/>
          <w:color w:val="000000" w:themeColor="text1"/>
          <w:sz w:val="28"/>
          <w:szCs w:val="28"/>
          <w:u w:val="single"/>
          <w:lang w:val="en-US"/>
        </w:rPr>
      </w:pPr>
      <w:r w:rsidRPr="00551FA0">
        <w:rPr>
          <w:rStyle w:val="tlid-translation"/>
          <w:rFonts w:ascii="Times New Roman" w:hAnsi="Times New Roman" w:cs="Times New Roman"/>
          <w:i/>
          <w:color w:val="000000" w:themeColor="text1"/>
          <w:sz w:val="28"/>
          <w:szCs w:val="28"/>
          <w:u w:val="single"/>
          <w:lang w:val="en-US"/>
        </w:rPr>
        <w:t>2) Rye-wheat and wheat-rye bread</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the name of the bread from the flour mixture, the prevailing type of flour with a share of 50% is put in the first place. Wheat flour is added to improve the structural and mechanical properties of the dough.</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Simple rye-wheat bread: Ukrainian of rye flour and wholemeal flour.</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Improved varieties of rye-wheat bread: more numerous and widespread. Borodino bread is prepared by custard, from rye wallpaper (85%) and wheat flour of the second grade (10%) with the introduction of red rye malt, molasses, sugar, coriander into the dough; the color of the crumb is dark, the taste is sweet-sour.</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Russian bread (70:30), Darnitskiy (60:40), Capital (50:50) - baked from rye flour and wheat flour of the second grade - in addition 3% sugar is added, Amateur (80:15) is prepared by custard with the addition of ingredients as in Borodino.</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Minsk and Riga bread is prepared from seeded flour (85%) and wheat flour of the second grade (10-15%) with the addition of cumin. In addition, Riga is made in brewing (wheat flour as a brewing) with the addition of white barley malt and sugar, and in Minsk bread, wheat flour is used for leaven.</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Timiryazevsky bread - made from a mixture of rye flour and high-grade flour with the addition of rye malt, previously brewed with spices.</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Delicious bread - according to the recipe is close to Riga, but barley malt is replaced by rye.</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Orlovsky - is prepared without brewing from peeled rye flour and wheat flour of the second grade (70:30) with the addition of 6% molasses.</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rye-wheat breads, the humidity is 45-50%, acidity - 7-11 degrees, porosity - 46-60%.</w:t>
      </w:r>
      <w:r w:rsidRPr="00551FA0">
        <w:rPr>
          <w:rFonts w:ascii="Times New Roman" w:hAnsi="Times New Roman" w:cs="Times New Roman"/>
          <w:color w:val="000000" w:themeColor="text1"/>
          <w:sz w:val="28"/>
          <w:szCs w:val="28"/>
          <w:lang w:val="en-US"/>
        </w:rPr>
        <w:br/>
      </w:r>
      <w:r w:rsidRPr="00551FA0">
        <w:rPr>
          <w:rStyle w:val="tlid-translation"/>
          <w:rFonts w:ascii="Times New Roman" w:hAnsi="Times New Roman" w:cs="Times New Roman"/>
          <w:color w:val="000000" w:themeColor="text1"/>
          <w:sz w:val="28"/>
          <w:szCs w:val="28"/>
          <w:lang w:val="en-US"/>
        </w:rPr>
        <w:t>With an increase in the proportion of wheat flour and an increase in the variety of both wheat and rye flour, humidity and acidity decrease, and porosity increases. Bread with the addition of molasses hardens much slower compared to other types of bread, as the syrup is a supplier of dissolved carbohydrates that prevent the bread from drying out.</w:t>
      </w:r>
    </w:p>
    <w:p w:rsidR="00B9479C"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u w:val="single"/>
          <w:lang w:val="en-US"/>
        </w:rPr>
        <w:t>3) Wheat bread</w:t>
      </w:r>
      <w:r w:rsidRPr="00551FA0">
        <w:rPr>
          <w:rStyle w:val="tlid-translation"/>
          <w:rFonts w:ascii="Times New Roman" w:hAnsi="Times New Roman" w:cs="Times New Roman"/>
          <w:color w:val="000000" w:themeColor="text1"/>
          <w:sz w:val="28"/>
          <w:szCs w:val="28"/>
          <w:lang w:val="en-US"/>
        </w:rPr>
        <w:t xml:space="preserve"> - from the flour of the wallpaper, the highest, first and second grades</w:t>
      </w:r>
      <w:r w:rsidR="00B9479C" w:rsidRPr="00551FA0">
        <w:rPr>
          <w:rStyle w:val="tlid-translation"/>
          <w:rFonts w:ascii="Times New Roman" w:hAnsi="Times New Roman" w:cs="Times New Roman"/>
          <w:color w:val="000000" w:themeColor="text1"/>
          <w:sz w:val="28"/>
          <w:szCs w:val="28"/>
          <w:lang w:val="en-US"/>
        </w:rPr>
        <w:t>.</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Simple wheat bread is baked from all types of wheat flour, molded and hearth. Its name is determined by flour grade: for example, wheat bread from flour of the first grade, second grade, etc. This also includes Polyanitsa Ukrainian, Arnaut Kiev, etc. From flour of the highest grade they produce loaves of Stolichny, City, Moscow rush, rolls, loaves "For dinner". Bread Master (from flour of the second grade), Nikolaev loaves (from flour of the first grade), etc. All these products have loose heterogeneous porosity. The peculiarity of dough preparation: fermentation takes place at low temperatures, therefore the enzyme activity is low - the bread is pale and fresh.</w:t>
      </w:r>
    </w:p>
    <w:p w:rsidR="00885EC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Superior - from the flour of the first, second and highest grades. Cooked with the addition of fat (margarine, butter, cow and vegetable), sugar by 2-7%, protein enhancers are also added: whey, soy protein, dry fish protein isolate, dry protein mixture and other fortifiers. Aromatic additives are not used.</w:t>
      </w:r>
    </w:p>
    <w:p w:rsidR="00885EC9"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u w:val="single"/>
          <w:lang w:val="en-US"/>
        </w:rPr>
        <w:t xml:space="preserve"> </w:t>
      </w:r>
      <w:r w:rsidRPr="00551FA0">
        <w:rPr>
          <w:rStyle w:val="tlid-translation"/>
          <w:rFonts w:ascii="Times New Roman" w:hAnsi="Times New Roman" w:cs="Times New Roman"/>
          <w:b/>
          <w:i/>
          <w:color w:val="000000" w:themeColor="text1"/>
          <w:sz w:val="28"/>
          <w:szCs w:val="28"/>
          <w:u w:val="single"/>
          <w:lang w:val="en-US"/>
        </w:rPr>
        <w:t>The rich bakery products</w:t>
      </w:r>
      <w:r w:rsidRPr="00551FA0">
        <w:rPr>
          <w:rStyle w:val="tlid-translation"/>
          <w:rFonts w:ascii="Times New Roman" w:hAnsi="Times New Roman" w:cs="Times New Roman"/>
          <w:color w:val="000000" w:themeColor="text1"/>
          <w:sz w:val="28"/>
          <w:szCs w:val="28"/>
          <w:lang w:val="en-US"/>
        </w:rPr>
        <w:t xml:space="preserve"> include products whose recipes include sugar and fat in a total amount of 14%.</w:t>
      </w:r>
    </w:p>
    <w:p w:rsidR="00885EC9"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By the names of the rich products can be combined into the following main groups: bread, rolls, buns, puffs, amateur products, small-piece, cakes, cakes. Each group can include several species and varieties. Sweet products produce mainly a mass of 0.05-0.5 kg, some have a large mass - 1.0-2.0 kg.</w:t>
      </w:r>
    </w:p>
    <w:p w:rsidR="00885EC9"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According to the mass of the product, they are divided into two groups: small-piece with a mass of 0.05–0.4 kg; large - over 0.4 kg.</w:t>
      </w:r>
    </w:p>
    <w:p w:rsidR="00885EC9"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range of sweet bakery products is represented by several groups.</w:t>
      </w:r>
    </w:p>
    <w:p w:rsidR="00885EC9" w:rsidRPr="00551FA0" w:rsidRDefault="00885EC9" w:rsidP="004D6186">
      <w:pPr>
        <w:pStyle w:val="a5"/>
        <w:numPr>
          <w:ilvl w:val="0"/>
          <w:numId w:val="9"/>
        </w:numPr>
        <w:spacing w:after="0"/>
        <w:ind w:left="426"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Buns </w:t>
      </w:r>
    </w:p>
    <w:p w:rsidR="00885EC9" w:rsidRPr="00551FA0" w:rsidRDefault="00885EC9" w:rsidP="004D6186">
      <w:pPr>
        <w:pStyle w:val="a5"/>
        <w:numPr>
          <w:ilvl w:val="0"/>
          <w:numId w:val="9"/>
        </w:numPr>
        <w:spacing w:after="0"/>
        <w:ind w:left="0" w:firstLine="709"/>
        <w:jc w:val="both"/>
        <w:rPr>
          <w:rStyle w:val="tlid-translation"/>
          <w:rFonts w:ascii="Times New Roman" w:eastAsia="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Puff pastry products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Amateur products</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Diet bakery products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Salt-free bakery products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Baked products with low acidity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Baked goods with low carbohydrate content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Baked products with low protein content (protein-free products)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Baked goods with a high content of dietary fiber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Baked goods with the addition of lecithin or oatmeal </w:t>
      </w:r>
    </w:p>
    <w:p w:rsidR="00885EC9" w:rsidRPr="00551FA0" w:rsidRDefault="00885EC9" w:rsidP="004D6186">
      <w:pPr>
        <w:pStyle w:val="a5"/>
        <w:numPr>
          <w:ilvl w:val="0"/>
          <w:numId w:val="9"/>
        </w:numPr>
        <w:spacing w:after="0"/>
        <w:ind w:left="426"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Bakery products with a high iodine content </w:t>
      </w:r>
    </w:p>
    <w:p w:rsidR="008D07B9" w:rsidRPr="00551FA0" w:rsidRDefault="008D07B9" w:rsidP="004D6186">
      <w:pPr>
        <w:spacing w:after="0"/>
        <w:ind w:firstLine="709"/>
        <w:jc w:val="both"/>
        <w:rPr>
          <w:rStyle w:val="tlid-translation"/>
          <w:rFonts w:ascii="Times New Roman" w:hAnsi="Times New Roman" w:cs="Times New Roman"/>
          <w:color w:val="000000" w:themeColor="text1"/>
          <w:sz w:val="28"/>
          <w:szCs w:val="28"/>
          <w:lang w:val="en-US"/>
        </w:rPr>
      </w:pPr>
    </w:p>
    <w:p w:rsidR="008D07B9" w:rsidRPr="00551FA0" w:rsidRDefault="008D07B9"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3. Factors that shape the quality of bread and bakery products</w:t>
      </w:r>
      <w:r w:rsidRPr="00551FA0">
        <w:rPr>
          <w:rFonts w:ascii="Times New Roman" w:hAnsi="Times New Roman" w:cs="Times New Roman"/>
          <w:bCs/>
          <w:color w:val="000000" w:themeColor="text1"/>
          <w:sz w:val="28"/>
          <w:szCs w:val="28"/>
          <w:lang w:val="en-US" w:eastAsia="en-US"/>
        </w:rPr>
        <w:t>.</w:t>
      </w:r>
    </w:p>
    <w:p w:rsidR="005D4BFA"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The first stage</w:t>
      </w:r>
      <w:r w:rsidRPr="00551FA0">
        <w:rPr>
          <w:rStyle w:val="tlid-translation"/>
          <w:rFonts w:ascii="Times New Roman" w:hAnsi="Times New Roman" w:cs="Times New Roman"/>
          <w:color w:val="000000" w:themeColor="text1"/>
          <w:sz w:val="28"/>
          <w:szCs w:val="28"/>
          <w:lang w:val="en-US"/>
        </w:rPr>
        <w:t xml:space="preserve"> covers the reception, movement and storage of both the main raw material (flour, water, salt, yeast), and additional raw materials (sugar, fatty foods, eggs, molasses, etc.). All types of flour are used in breadmaking. Use </w:t>
      </w:r>
      <w:r w:rsidRPr="00551FA0">
        <w:rPr>
          <w:rStyle w:val="tlid-translation"/>
          <w:rFonts w:ascii="Times New Roman" w:hAnsi="Times New Roman" w:cs="Times New Roman"/>
          <w:color w:val="000000" w:themeColor="text1"/>
          <w:sz w:val="28"/>
          <w:szCs w:val="28"/>
          <w:lang w:val="en-US"/>
        </w:rPr>
        <w:lastRenderedPageBreak/>
        <w:t>drinking water. To improve the taste and consistency of the dough, add 1 - 2% salt. Yeast breaks down sugar into alcohol and carbon dioxide, which loosens the dough, making it porous. Sugar improves taste, increases the nutritional value of bread. Fat (vegetable and animal) improves the consistency of bread, improves the taste, increases its nutritional value. Milk uses natural skimmed and dry milk to improve taste and increase nutritional value.</w:t>
      </w:r>
    </w:p>
    <w:p w:rsidR="005D4BFA"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The second stage</w:t>
      </w:r>
      <w:r w:rsidRPr="00551FA0">
        <w:rPr>
          <w:rStyle w:val="tlid-translation"/>
          <w:rFonts w:ascii="Times New Roman" w:hAnsi="Times New Roman" w:cs="Times New Roman"/>
          <w:color w:val="000000" w:themeColor="text1"/>
          <w:sz w:val="28"/>
          <w:szCs w:val="28"/>
          <w:lang w:val="en-US"/>
        </w:rPr>
        <w:t xml:space="preserve"> involves the processes of preparing the raw materials for launch into production (mixing, dissolving, melting, filtering, etc.).</w:t>
      </w:r>
    </w:p>
    <w:p w:rsidR="005D4BFA"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The third stage</w:t>
      </w:r>
      <w:r w:rsidRPr="00551FA0">
        <w:rPr>
          <w:rStyle w:val="tlid-translation"/>
          <w:rFonts w:ascii="Times New Roman" w:hAnsi="Times New Roman" w:cs="Times New Roman"/>
          <w:color w:val="000000" w:themeColor="text1"/>
          <w:sz w:val="28"/>
          <w:szCs w:val="28"/>
          <w:lang w:val="en-US"/>
        </w:rPr>
        <w:t xml:space="preserve"> includes the technological operations for the preparation of the dough. Traditional methods of making dough are sponge and straight.</w:t>
      </w:r>
    </w:p>
    <w:p w:rsidR="001A195E" w:rsidRPr="00551FA0" w:rsidRDefault="00885EC9" w:rsidP="004D6186">
      <w:pPr>
        <w:spacing w:after="0"/>
        <w:ind w:firstLine="709"/>
        <w:jc w:val="both"/>
        <w:rPr>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Spouted methods involve the preparation of dough in two phases: the first is the preparation of sourdough and the second is the preparation of dough. Depending on the amount of flour and water in the dough, there are ways to prepare the dough on a large thick dough (65 - 70% of the total amount of flour consumed in the dough batch), on a thick dough (45 - 55% of flour is added to the dough) and on a liquid dough (30% of flour consumed in the dough).</w:t>
      </w:r>
    </w:p>
    <w:p w:rsidR="001A195E"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Preparation of dough on thick dough includes two stages: dough and dough. Dough prepared from 45 - 55% of the total flour used for making dough. The initial fermentation temperature of the dough is 25–29 ° C, the duration is 180 - 270 minutes.</w:t>
      </w:r>
    </w:p>
    <w:p w:rsidR="001A195E" w:rsidRPr="00551FA0" w:rsidRDefault="00885EC9"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dough is kneaded from the total amount of dough with the introduction of the remaining amount of flour, salt solution and water, as well as additional raw materials, provided for by the recipe. The initial temperature of the test is 27–33 ° C, the fermentation time is 60–90 min.</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The fourth stage</w:t>
      </w:r>
      <w:r w:rsidRPr="00551FA0">
        <w:rPr>
          <w:rFonts w:ascii="Times New Roman" w:eastAsia="Times New Roman" w:hAnsi="Times New Roman" w:cs="Times New Roman"/>
          <w:color w:val="000000" w:themeColor="text1"/>
          <w:sz w:val="28"/>
          <w:szCs w:val="28"/>
          <w:lang w:val="en-US"/>
        </w:rPr>
        <w:t xml:space="preserve"> - dough cutting includes the following technological operations:</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1A195E"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dough dividing into pieces (carried out on dough dividing machines in order to obtain blanks of a given mass);</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1A195E"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rounding pieces of dough (carried out on dough rounding machines in order to improve the structure and shape);</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1A195E"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preliminary proofing of dough pieces (carried out in the conditions of the workshop on conveyors, tables, in cabinets in order to give the dough pieces properties that are optimal for molding);</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1A195E"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forming dough pieces (carried out on seaming machines or manually in order to give the dough pieces a certain shape);</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1A195E"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final proofing of dough pieces (carried out in special proof</w:t>
      </w:r>
      <w:r w:rsidR="001A195E" w:rsidRPr="00551FA0">
        <w:rPr>
          <w:rFonts w:ascii="Times New Roman" w:eastAsia="Times New Roman" w:hAnsi="Times New Roman" w:cs="Times New Roman"/>
          <w:color w:val="000000" w:themeColor="text1"/>
          <w:sz w:val="28"/>
          <w:szCs w:val="28"/>
          <w:lang w:val="en-US"/>
        </w:rPr>
        <w:t>ers at a temperature of 35 - 40º</w:t>
      </w:r>
      <w:r w:rsidRPr="00551FA0">
        <w:rPr>
          <w:rFonts w:ascii="Times New Roman" w:eastAsia="Times New Roman" w:hAnsi="Times New Roman" w:cs="Times New Roman"/>
          <w:color w:val="000000" w:themeColor="text1"/>
          <w:sz w:val="28"/>
          <w:szCs w:val="28"/>
          <w:lang w:val="en-US"/>
        </w:rPr>
        <w:t xml:space="preserve">C and relative humidity of 80 - 85%; duration of proofing is from 20 to 120 minutes). The purpose of final proofing is to bring the dough pieces </w:t>
      </w:r>
      <w:r w:rsidRPr="00551FA0">
        <w:rPr>
          <w:rFonts w:ascii="Times New Roman" w:eastAsia="Times New Roman" w:hAnsi="Times New Roman" w:cs="Times New Roman"/>
          <w:color w:val="000000" w:themeColor="text1"/>
          <w:sz w:val="28"/>
          <w:szCs w:val="28"/>
          <w:lang w:val="en-US"/>
        </w:rPr>
        <w:lastRenderedPageBreak/>
        <w:t>to the optimum condition for baking by the volume of the blank and its content of substances necessary to obtain the best quality bread.</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The fifth stage</w:t>
      </w:r>
      <w:r w:rsidRPr="00551FA0">
        <w:rPr>
          <w:rFonts w:ascii="Times New Roman" w:eastAsia="Times New Roman" w:hAnsi="Times New Roman" w:cs="Times New Roman"/>
          <w:color w:val="000000" w:themeColor="text1"/>
          <w:sz w:val="28"/>
          <w:szCs w:val="28"/>
          <w:lang w:val="en-US"/>
        </w:rPr>
        <w:t xml:space="preserve"> - baking includes the operations of cutting dough pieces and baking. Cutting dough pieces is carried out with the purpose of giving the products a special look and to avoid the formation of explosions and cracks on the surface of the crust during baking.</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Baking dough pieces is carried out in baking ovens with the goal of turning dough pieces into bread. Baking temperature - from 220 to 240 </w:t>
      </w:r>
      <w:r w:rsidRPr="00551FA0">
        <w:rPr>
          <w:rFonts w:ascii="Times New Roman" w:eastAsia="Times New Roman" w:hAnsi="Times New Roman" w:cs="Times New Roman"/>
          <w:color w:val="000000" w:themeColor="text1"/>
          <w:sz w:val="28"/>
          <w:szCs w:val="28"/>
        </w:rPr>
        <w:t>С</w:t>
      </w:r>
      <w:r w:rsidRPr="00551FA0">
        <w:rPr>
          <w:rFonts w:ascii="Times New Roman" w:eastAsia="Times New Roman" w:hAnsi="Times New Roman" w:cs="Times New Roman"/>
          <w:color w:val="000000" w:themeColor="text1"/>
          <w:sz w:val="28"/>
          <w:szCs w:val="28"/>
          <w:lang w:val="en-US"/>
        </w:rPr>
        <w:t>; baking duration depends on the weight and shape of the billet and is 15 - 60 minutes.</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i/>
          <w:color w:val="000000" w:themeColor="text1"/>
          <w:sz w:val="28"/>
          <w:szCs w:val="28"/>
          <w:lang w:val="en-US"/>
        </w:rPr>
        <w:t>The sixth stage</w:t>
      </w:r>
      <w:r w:rsidRPr="00551FA0">
        <w:rPr>
          <w:rFonts w:ascii="Times New Roman" w:eastAsia="Times New Roman" w:hAnsi="Times New Roman" w:cs="Times New Roman"/>
          <w:color w:val="000000" w:themeColor="text1"/>
          <w:sz w:val="28"/>
          <w:szCs w:val="28"/>
          <w:lang w:val="en-US"/>
        </w:rPr>
        <w:t xml:space="preserve"> includes the following operations: cooling, storing bread and transporting it to the distribution network. Cooling and storage is carried out in the cooling compartment, where special conditions are created.</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Mini bakeries usually cook thick sourdoughs with 48–50% moisture from 45–55% of the total flour.</w:t>
      </w:r>
    </w:p>
    <w:p w:rsidR="001A195E"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Bread that has foreign inclusions, a crunch from mineral impurities, signs of disease and mold, wrinkled or deformed products is not allowed to be sold.</w:t>
      </w:r>
    </w:p>
    <w:p w:rsidR="005D4BFA" w:rsidRPr="00551FA0" w:rsidRDefault="005D4BFA"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raw materials used in bread baking are divided into primary and secondary. The main raw materials include flour, salt and yeast. In the bakery of rye-wheat bread use rye flour of different varieties and wheat flour of the first and second grades. Use drinking water. To improve the taste and consistency of the dough, add 1-2% salt.</w:t>
      </w:r>
    </w:p>
    <w:p w:rsidR="00F126D1" w:rsidRPr="00551FA0" w:rsidRDefault="00F126D1" w:rsidP="004D6186">
      <w:pPr>
        <w:spacing w:after="0"/>
        <w:ind w:firstLine="709"/>
        <w:jc w:val="both"/>
        <w:rPr>
          <w:rFonts w:ascii="Times New Roman" w:eastAsia="Times New Roman" w:hAnsi="Times New Roman" w:cs="Times New Roman"/>
          <w:color w:val="000000" w:themeColor="text1"/>
          <w:sz w:val="28"/>
          <w:szCs w:val="28"/>
          <w:lang w:val="en-US"/>
        </w:rPr>
      </w:pPr>
    </w:p>
    <w:p w:rsidR="00F126D1" w:rsidRPr="00551FA0" w:rsidRDefault="00F126D1"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ab/>
        <w:t xml:space="preserve"> </w:t>
      </w:r>
      <w:r w:rsidRPr="00551FA0">
        <w:rPr>
          <w:rStyle w:val="tlid-translation"/>
          <w:rFonts w:ascii="Times New Roman" w:hAnsi="Times New Roman" w:cs="Times New Roman"/>
          <w:b/>
          <w:i/>
          <w:color w:val="000000" w:themeColor="text1"/>
          <w:sz w:val="28"/>
          <w:szCs w:val="28"/>
          <w:lang w:val="en-US"/>
        </w:rPr>
        <w:t>Control questions:</w:t>
      </w:r>
    </w:p>
    <w:p w:rsidR="00F126D1" w:rsidRPr="00551FA0" w:rsidRDefault="00F126D1"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Describe of ways of quality estimation of bread-bakery products</w:t>
      </w:r>
      <w:r w:rsidRPr="00551FA0">
        <w:rPr>
          <w:rFonts w:ascii="Times New Roman" w:hAnsi="Times New Roman" w:cs="Times New Roman"/>
          <w:bCs/>
          <w:color w:val="000000" w:themeColor="text1"/>
          <w:sz w:val="28"/>
          <w:szCs w:val="28"/>
          <w:lang w:val="en-US" w:eastAsia="en-US"/>
        </w:rPr>
        <w:t>?</w:t>
      </w:r>
    </w:p>
    <w:p w:rsidR="00F126D1" w:rsidRPr="00551FA0" w:rsidRDefault="00F126D1"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What defects of </w:t>
      </w:r>
      <w:r w:rsidRPr="00551FA0">
        <w:rPr>
          <w:rStyle w:val="tlid-translation"/>
          <w:rFonts w:ascii="Times New Roman" w:hAnsi="Times New Roman" w:cs="Times New Roman"/>
          <w:color w:val="000000" w:themeColor="text1"/>
          <w:sz w:val="28"/>
          <w:szCs w:val="28"/>
          <w:lang w:val="en-US"/>
        </w:rPr>
        <w:t>bread</w:t>
      </w:r>
      <w:r w:rsidRPr="00551FA0">
        <w:rPr>
          <w:rFonts w:ascii="Times New Roman" w:hAnsi="Times New Roman" w:cs="Times New Roman"/>
          <w:bCs/>
          <w:color w:val="000000" w:themeColor="text1"/>
          <w:sz w:val="28"/>
          <w:szCs w:val="28"/>
          <w:lang w:val="en-US" w:eastAsia="en-US"/>
        </w:rPr>
        <w:t xml:space="preserve"> do you know?</w:t>
      </w:r>
    </w:p>
    <w:p w:rsidR="00F126D1" w:rsidRPr="00551FA0" w:rsidRDefault="00F126D1"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What quality indicators of bread can be determined by organoleptic methods?</w:t>
      </w:r>
    </w:p>
    <w:p w:rsidR="00F126D1" w:rsidRPr="00551FA0" w:rsidRDefault="00F126D1"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4. What quality indicators of bread can be determined by physical and chemical methods?</w:t>
      </w:r>
    </w:p>
    <w:p w:rsidR="00FE4D04" w:rsidRPr="00551FA0" w:rsidRDefault="00FE4D04" w:rsidP="004D6186">
      <w:pPr>
        <w:spacing w:after="0"/>
        <w:ind w:firstLine="709"/>
        <w:jc w:val="both"/>
        <w:rPr>
          <w:rFonts w:ascii="Times New Roman" w:hAnsi="Times New Roman" w:cs="Times New Roman"/>
          <w:bCs/>
          <w:color w:val="000000" w:themeColor="text1"/>
          <w:sz w:val="28"/>
          <w:szCs w:val="28"/>
          <w:lang w:val="en-US" w:eastAsia="en-US"/>
        </w:rPr>
      </w:pPr>
    </w:p>
    <w:p w:rsidR="006B5527" w:rsidRPr="00551FA0" w:rsidRDefault="006B5527" w:rsidP="004D6186">
      <w:pPr>
        <w:spacing w:after="0"/>
        <w:ind w:firstLine="709"/>
        <w:jc w:val="both"/>
        <w:rPr>
          <w:rFonts w:ascii="Times New Roman" w:hAnsi="Times New Roman" w:cs="Times New Roman"/>
          <w:bCs/>
          <w:color w:val="000000" w:themeColor="text1"/>
          <w:sz w:val="28"/>
          <w:szCs w:val="28"/>
          <w:lang w:val="en-US" w:eastAsia="en-US"/>
        </w:rPr>
      </w:pPr>
    </w:p>
    <w:p w:rsidR="006B5527" w:rsidRPr="00551FA0" w:rsidRDefault="006B5527" w:rsidP="004D6186">
      <w:pPr>
        <w:spacing w:after="0"/>
        <w:ind w:right="-143" w:firstLine="709"/>
        <w:jc w:val="center"/>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Lecture 6</w:t>
      </w:r>
    </w:p>
    <w:p w:rsidR="006B5527" w:rsidRPr="00551FA0" w:rsidRDefault="006B5527" w:rsidP="004D6186">
      <w:pPr>
        <w:spacing w:after="0"/>
        <w:ind w:right="-143" w:firstLine="709"/>
        <w:jc w:val="center"/>
        <w:rPr>
          <w:rFonts w:ascii="Times New Roman" w:eastAsia="Calibri" w:hAnsi="Times New Roman" w:cs="Times New Roman"/>
          <w:b/>
          <w:bCs/>
          <w:color w:val="000000" w:themeColor="text1"/>
          <w:sz w:val="28"/>
          <w:szCs w:val="28"/>
          <w:lang w:val="en-US"/>
        </w:rPr>
      </w:pPr>
      <w:r w:rsidRPr="00551FA0">
        <w:rPr>
          <w:rFonts w:ascii="Times New Roman" w:eastAsia="Calibri" w:hAnsi="Times New Roman" w:cs="Times New Roman"/>
          <w:b/>
          <w:bCs/>
          <w:color w:val="000000" w:themeColor="text1"/>
          <w:sz w:val="28"/>
          <w:szCs w:val="28"/>
          <w:lang w:val="en-US"/>
        </w:rPr>
        <w:t>Packaging, labeling and storage of bread and bakery products</w:t>
      </w:r>
    </w:p>
    <w:p w:rsidR="004D6186" w:rsidRPr="00551FA0" w:rsidRDefault="004D6186" w:rsidP="004D6186">
      <w:pPr>
        <w:spacing w:after="0"/>
        <w:ind w:right="-143" w:firstLine="709"/>
        <w:jc w:val="center"/>
        <w:rPr>
          <w:rFonts w:ascii="Times New Roman" w:hAnsi="Times New Roman" w:cs="Times New Roman"/>
          <w:b/>
          <w:color w:val="000000" w:themeColor="text1"/>
          <w:sz w:val="28"/>
          <w:szCs w:val="28"/>
          <w:lang w:val="en-US"/>
        </w:rPr>
      </w:pPr>
    </w:p>
    <w:p w:rsidR="006265B4" w:rsidRPr="00551FA0" w:rsidRDefault="006265B4" w:rsidP="004D6186">
      <w:pPr>
        <w:spacing w:after="0"/>
        <w:ind w:right="-143"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1. Packaging, labeling and storage of bread and bakery products. </w:t>
      </w:r>
    </w:p>
    <w:p w:rsidR="006265B4" w:rsidRPr="00551FA0" w:rsidRDefault="006265B4" w:rsidP="004D6186">
      <w:pPr>
        <w:spacing w:after="0"/>
        <w:ind w:right="-143"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The quality and adulteration of bread and bakery products requirements. </w:t>
      </w:r>
    </w:p>
    <w:p w:rsidR="006B5527" w:rsidRPr="00551FA0" w:rsidRDefault="006265B4" w:rsidP="004D6186">
      <w:pPr>
        <w:spacing w:after="0"/>
        <w:ind w:right="-143"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Defects of bread</w:t>
      </w:r>
    </w:p>
    <w:p w:rsidR="006265B4" w:rsidRPr="00551FA0" w:rsidRDefault="006265B4" w:rsidP="004D6186">
      <w:pPr>
        <w:spacing w:after="0"/>
        <w:ind w:right="-143" w:firstLine="709"/>
        <w:jc w:val="both"/>
        <w:rPr>
          <w:rFonts w:ascii="Times New Roman" w:hAnsi="Times New Roman" w:cs="Times New Roman"/>
          <w:bCs/>
          <w:color w:val="000000" w:themeColor="text1"/>
          <w:sz w:val="28"/>
          <w:szCs w:val="28"/>
          <w:lang w:val="en-US" w:eastAsia="en-US"/>
        </w:rPr>
      </w:pPr>
    </w:p>
    <w:p w:rsidR="006265B4" w:rsidRPr="00551FA0" w:rsidRDefault="006265B4" w:rsidP="004D6186">
      <w:pPr>
        <w:spacing w:after="0"/>
        <w:ind w:right="-143"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 xml:space="preserve">1. Packaging, labeling and storage of bread and bakery products. </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lastRenderedPageBreak/>
        <w:t>Marking</w:t>
      </w:r>
      <w:r w:rsidRPr="00551FA0">
        <w:rPr>
          <w:rStyle w:val="tlid-translation"/>
          <w:rFonts w:ascii="Times New Roman" w:hAnsi="Times New Roman" w:cs="Times New Roman"/>
          <w:color w:val="000000" w:themeColor="text1"/>
          <w:sz w:val="28"/>
          <w:szCs w:val="28"/>
          <w:lang w:val="en-US"/>
        </w:rPr>
        <w:t xml:space="preserve"> - text, symbol or drawing applied to the package or product, as well as other aids intended to identify the product or its individual properties.</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Food labeling is a means of ensuring quality control. The main functions of marking: informational, motivational, emotional, advertising.</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Depending on the type of packaging and packaging, the marking is subdivided into transport (no bread products) and consumer labels.</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There is a barcode on consumer labeling.</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A </w:t>
      </w:r>
      <w:r w:rsidRPr="00551FA0">
        <w:rPr>
          <w:rStyle w:val="tlid-translation"/>
          <w:rFonts w:ascii="Times New Roman" w:hAnsi="Times New Roman" w:cs="Times New Roman"/>
          <w:i/>
          <w:color w:val="000000" w:themeColor="text1"/>
          <w:sz w:val="28"/>
          <w:szCs w:val="28"/>
          <w:lang w:val="en-US"/>
        </w:rPr>
        <w:t>barcode</w:t>
      </w:r>
      <w:r w:rsidRPr="00551FA0">
        <w:rPr>
          <w:rStyle w:val="tlid-translation"/>
          <w:rFonts w:ascii="Times New Roman" w:hAnsi="Times New Roman" w:cs="Times New Roman"/>
          <w:color w:val="000000" w:themeColor="text1"/>
          <w:sz w:val="28"/>
          <w:szCs w:val="28"/>
          <w:lang w:val="en-US"/>
        </w:rPr>
        <w:t xml:space="preserve"> is a label printed on the label and packaging of the goods in the form of multi-row numbers in the decimal system with coding of each digit as black stripes on a white background, and is one of the means of automatic identification of the goods. Each type of product is assigned its own number. He does not guarantee the quality of the product, but can only characterize it directly.</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labeling of the consumer packaging of bread contains the following data:</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name of bread;</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name of the manufacturer, its address;</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trademark;</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Net weight;</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 the composition of the product; </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the nutritional value of 100 g of the product;</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term and temperature of storage of bread;</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production date;</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 the designation of the document in accordance with which the product is manufactured and can be identified; </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Food Conformity Validation Information .</w:t>
      </w:r>
    </w:p>
    <w:p w:rsidR="00DE637E" w:rsidRPr="00551FA0" w:rsidRDefault="00DE637E" w:rsidP="004D6186">
      <w:pPr>
        <w:spacing w:after="0"/>
        <w:ind w:right="-143"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Laying in trays of bread and bakery products should be made in accordance with the rules of laying, storage and transportation of bread and bakery products according to GOST 8227-56.</w:t>
      </w:r>
    </w:p>
    <w:p w:rsidR="00B9479C" w:rsidRPr="00551FA0" w:rsidRDefault="00B9479C" w:rsidP="004D6186">
      <w:pPr>
        <w:spacing w:after="0"/>
        <w:ind w:right="-143" w:firstLine="709"/>
        <w:jc w:val="both"/>
        <w:rPr>
          <w:rFonts w:ascii="Times New Roman" w:hAnsi="Times New Roman" w:cs="Times New Roman"/>
          <w:color w:val="000000" w:themeColor="text1"/>
          <w:sz w:val="28"/>
          <w:szCs w:val="28"/>
          <w:lang w:val="en-US"/>
        </w:rPr>
      </w:pPr>
    </w:p>
    <w:p w:rsidR="00DE637E" w:rsidRPr="00551FA0" w:rsidRDefault="00DE637E" w:rsidP="004D6186">
      <w:pPr>
        <w:spacing w:after="0"/>
        <w:ind w:right="-143"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2. The quality and adulteration of bread and bakery products requirements.</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Bread is a short-term storage product. The sales term for bread made from rye and rye-wheat flour is 36 hours, from wheat flour - 24 hours, small pieces weighing less than 200 g - 16 hours. The bread storage periods are calculated from the time they left the oven. Best of all, consumer properties of bread are maintained at a temperature of 20-25 ° C and a relative humidity of 75%.</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quality of bread and bakery products must comply with the standards. It is determined by appearance, crumb, taste and smell, moisture, acidity and porosity.</w:t>
      </w:r>
      <w:bookmarkStart w:id="0" w:name="_GoBack"/>
      <w:bookmarkEnd w:id="0"/>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The premises for storing bread must be dry, clean, ventilated, with uniform temperature and relative humidity. Each batch of bakery products is sent to the </w:t>
      </w:r>
      <w:r w:rsidRPr="00551FA0">
        <w:rPr>
          <w:rFonts w:ascii="Times New Roman" w:hAnsi="Times New Roman" w:cs="Times New Roman"/>
          <w:color w:val="000000" w:themeColor="text1"/>
          <w:sz w:val="28"/>
          <w:szCs w:val="28"/>
          <w:lang w:val="en-US"/>
        </w:rPr>
        <w:lastRenderedPageBreak/>
        <w:t>trading network, accompanied by a document that indicates the date and time of exit from the oven.</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When stored in bread, processes occur that affect its mass and quality. At the same time, two processes run parallel and independently from each other: drying - loss of moisture and staling.</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Drying is a reduction in the mass of bread as a result of the evaporation of water vapor and volatile substances. It starts immediately after the product leaves the furnace. As the bread cools to room temperature,</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Drying processes</w:t>
      </w:r>
      <w:r w:rsidRPr="00551FA0">
        <w:rPr>
          <w:rFonts w:ascii="Times New Roman" w:hAnsi="Times New Roman" w:cs="Times New Roman"/>
          <w:color w:val="000000" w:themeColor="text1"/>
          <w:sz w:val="28"/>
          <w:szCs w:val="28"/>
          <w:lang w:val="en-US"/>
        </w:rPr>
        <w:t xml:space="preserve"> are the most intense, the mass of products is reduced by 2-4% compared with the mass of hot bread. Active ventilation during this period reduces mass loss. After the bread cools, the drying out proceeds at a constant speed, but the ventilation of the rooms during this period increases the loss. The greater the initial mass of moisture in the bread, the more intensely it loses it. Shaped bread dries faster than hearth, as it contains more moisture. Small items lose moisture more intensively.</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The starching of bread</w:t>
      </w:r>
      <w:r w:rsidRPr="00551FA0">
        <w:rPr>
          <w:rFonts w:ascii="Times New Roman" w:hAnsi="Times New Roman" w:cs="Times New Roman"/>
          <w:color w:val="000000" w:themeColor="text1"/>
          <w:sz w:val="28"/>
          <w:szCs w:val="28"/>
          <w:lang w:val="en-US"/>
        </w:rPr>
        <w:t xml:space="preserve"> during storage is a complex physico-colloidal process, associated primarily with the aging of starch. The first signs of skinning appear 10-12 hours after baking bread. In stale bread, the crust is soft, matte, and in fresh bread, it is fragile, smooth, and glossy. In stale bread, the crumb is hard, crumbling, inelastic. During storage, the taste and aroma of bread change simultaneously with the physical properties of the crumb, a loss and destruction of part of the aromatic substances occurs and the specific taste and aroma of the stale, stale bread appear.</w:t>
      </w:r>
    </w:p>
    <w:p w:rsidR="00832A60"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main processes of staling occur in the pulp. In fresh bread, the swollen starch grains are in an amorphous state. During storage, starch retrogradation occurs, i.e., a partial reverse transition of starch from the amorphous to the crystalline state due to the fact that separate sections of the branches of amylopectin and amylose molecules are bound by hydrogen bonds along hydroxyl groups of glucose residues. At the same time, the structure of starch is compacted, the volume of starch grains decreases, cracks appear between protein and starch. The formation of air layers is usually considered as the reason for the crumbiness of stale bread.</w:t>
      </w:r>
    </w:p>
    <w:p w:rsidR="004D6186"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Rye bread hardens more slowly, since it contains soluble and insoluble pentosans, enveloping amylopectin and amylose and slowing down the retro-gradation of starch. </w:t>
      </w:r>
    </w:p>
    <w:p w:rsidR="007265EF"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There is some release of moisture absorbed by starch during gelatinization during baking. This moisture is partially retained by the crumb, and partially softens the crust. </w:t>
      </w:r>
    </w:p>
    <w:p w:rsidR="004D6186"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During staling of bread, the hydrophilic properties of the crumb change, i.e., the ability to swell and absorb water decreases due to the compaction of the protein structure. </w:t>
      </w:r>
    </w:p>
    <w:p w:rsidR="00832A60"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lastRenderedPageBreak/>
        <w:t>The more protein in bread, the slower the process of staling. But since the protein in bread is 5-6 times smaller and the rate of change in it is 4-6 times smaller than starch, the main role in the process of staling is starch.</w:t>
      </w:r>
      <w:r w:rsidR="0081512D" w:rsidRPr="00551FA0">
        <w:rPr>
          <w:rFonts w:ascii="Times New Roman" w:hAnsi="Times New Roman" w:cs="Times New Roman"/>
          <w:color w:val="000000" w:themeColor="text1"/>
          <w:sz w:val="28"/>
          <w:szCs w:val="28"/>
          <w:lang w:val="en-US"/>
        </w:rPr>
        <w:t xml:space="preserve"> </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Any additives and factors that increase the volume and improve the structure and physical properties of the crumb, contribute to a longer preservation of freshness. For example, the regulation of the formulation (the introduction of various additives - animal and vegetable proteins, fats, emulsifiers, soybean and rye flour), intensive kneading dough slow down the process of staling.</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process of staling is influenced by the storage conditions: temperature, packaging.</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strongest state is most intense at temperatures from -2 to 20ºC. At temperatures from 60 to 90º C, the staling proceeds very slowly, almost imperceptibly, and at 190ºC completely stops. At a temperature below -2 ° C, the hardening slows down, and below —10 ° C practically stops, therefore, one of the ways to slow down the stallion is to freeze the bread at a temperature from —18 to —30 ° C. However, this method is not expensive and widespread in our country.</w:t>
      </w:r>
    </w:p>
    <w:p w:rsidR="007265EF"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A more acceptable way to slow down the process of staling is to pack bread into special types of paper, plastic film, including perforated and shrink film. </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The use of packaging materials, on the one hand, contributes to the preservation of bread for a longer period (the storage period for bread in a package according to </w:t>
      </w:r>
      <w:r w:rsidRPr="00551FA0">
        <w:rPr>
          <w:rFonts w:ascii="Times New Roman" w:hAnsi="Times New Roman" w:cs="Times New Roman"/>
          <w:color w:val="000000" w:themeColor="text1"/>
          <w:sz w:val="28"/>
          <w:szCs w:val="28"/>
        </w:rPr>
        <w:t>ГОСТ</w:t>
      </w:r>
      <w:r w:rsidRPr="00551FA0">
        <w:rPr>
          <w:rFonts w:ascii="Times New Roman" w:hAnsi="Times New Roman" w:cs="Times New Roman"/>
          <w:color w:val="000000" w:themeColor="text1"/>
          <w:sz w:val="28"/>
          <w:szCs w:val="28"/>
          <w:lang w:val="en-US"/>
        </w:rPr>
        <w:t xml:space="preserve"> is 72 hours, and in the case of preserving substances used - 14-30 days), and on the other - improves sanitary and hygienic conditions transportation and sales in the trade network.</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i/>
          <w:color w:val="000000" w:themeColor="text1"/>
          <w:sz w:val="28"/>
          <w:szCs w:val="28"/>
          <w:lang w:val="en-US"/>
        </w:rPr>
        <w:t>Refreshing bread.</w:t>
      </w:r>
      <w:r w:rsidRPr="00551FA0">
        <w:rPr>
          <w:rFonts w:ascii="Times New Roman" w:hAnsi="Times New Roman" w:cs="Times New Roman"/>
          <w:color w:val="000000" w:themeColor="text1"/>
          <w:sz w:val="28"/>
          <w:szCs w:val="28"/>
          <w:lang w:val="en-US"/>
        </w:rPr>
        <w:t xml:space="preserve"> When heated to a temperature in the center of the crumb of 60 ° C, the bread regains its freshness and retains it for 4-5 hours - wheat and 6-9 hours - rye.</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Laying in the trays of bread and bakery products should be made in accordance with the rules of laying, storage and transportation of bread and bakery products according to </w:t>
      </w:r>
      <w:r w:rsidRPr="00551FA0">
        <w:rPr>
          <w:rFonts w:ascii="Times New Roman" w:hAnsi="Times New Roman" w:cs="Times New Roman"/>
          <w:color w:val="000000" w:themeColor="text1"/>
          <w:sz w:val="28"/>
          <w:szCs w:val="28"/>
        </w:rPr>
        <w:t>ГОСТ</w:t>
      </w:r>
      <w:r w:rsidRPr="00551FA0">
        <w:rPr>
          <w:rFonts w:ascii="Times New Roman" w:hAnsi="Times New Roman" w:cs="Times New Roman"/>
          <w:color w:val="000000" w:themeColor="text1"/>
          <w:sz w:val="28"/>
          <w:szCs w:val="28"/>
          <w:lang w:val="en-US"/>
        </w:rPr>
        <w:t xml:space="preserve"> 8227-56.</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Baked products are placed in clean wooden trays (products with defects are rejected). Also laying in trays from polymeric materials is allowed. Apply two types of wooden trays: 3-boardside trays with a trellised bottom (for large products) and 4-boardside with a solid bottom. Trays from polymeric materials are used 4-boardside.</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bakery is located in a clean, dry and well ventilated area. It is not allowed to store other products and materials, as well as to keep defective products.</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Vehicles intended for the transportation of bread and bakery products must comply with the sanitary and hygienic requirements given in </w:t>
      </w:r>
      <w:r w:rsidRPr="00551FA0">
        <w:rPr>
          <w:rFonts w:ascii="Times New Roman" w:hAnsi="Times New Roman" w:cs="Times New Roman"/>
          <w:color w:val="000000" w:themeColor="text1"/>
          <w:sz w:val="28"/>
          <w:szCs w:val="28"/>
        </w:rPr>
        <w:t>СанПиН</w:t>
      </w:r>
      <w:r w:rsidRPr="00551FA0">
        <w:rPr>
          <w:rFonts w:ascii="Times New Roman" w:hAnsi="Times New Roman" w:cs="Times New Roman"/>
          <w:color w:val="000000" w:themeColor="text1"/>
          <w:sz w:val="28"/>
          <w:szCs w:val="28"/>
          <w:lang w:val="en-US"/>
        </w:rPr>
        <w:t xml:space="preserve"> 2.3.4.545-96.</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lastRenderedPageBreak/>
        <w:t xml:space="preserve">For storage of bread products, the maximum periods are set (table </w:t>
      </w:r>
      <w:r w:rsidR="001A195E" w:rsidRPr="00551FA0">
        <w:rPr>
          <w:rFonts w:ascii="Times New Roman" w:hAnsi="Times New Roman" w:cs="Times New Roman"/>
          <w:color w:val="000000" w:themeColor="text1"/>
          <w:sz w:val="28"/>
          <w:szCs w:val="28"/>
          <w:lang w:val="en-US"/>
        </w:rPr>
        <w:t>2</w:t>
      </w:r>
      <w:r w:rsidRPr="00551FA0">
        <w:rPr>
          <w:rFonts w:ascii="Times New Roman" w:hAnsi="Times New Roman" w:cs="Times New Roman"/>
          <w:color w:val="000000" w:themeColor="text1"/>
          <w:sz w:val="28"/>
          <w:szCs w:val="28"/>
          <w:lang w:val="en-US"/>
        </w:rPr>
        <w:t>). These terms are set taking into account the hardening of various types of products. If the shelf life is increased, then the products are rejected as stale. The shelf life of products at bakeries are calculated from the time the bread leaves the oven until it is delivered to the buyer.</w:t>
      </w:r>
    </w:p>
    <w:p w:rsidR="006B5527" w:rsidRPr="00551FA0" w:rsidRDefault="006B5527"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After baking, the bread is sterile, but during storage and transportation (in violation of the established sanitary rules) it may be contaminated or contaminated with various microorganisms.</w:t>
      </w:r>
    </w:p>
    <w:p w:rsidR="00832A60" w:rsidRPr="00551FA0" w:rsidRDefault="00832A60" w:rsidP="004D6186">
      <w:pPr>
        <w:spacing w:after="0"/>
        <w:ind w:right="-143" w:firstLine="709"/>
        <w:jc w:val="both"/>
        <w:rPr>
          <w:rFonts w:ascii="Times New Roman" w:hAnsi="Times New Roman" w:cs="Times New Roman"/>
          <w:color w:val="000000" w:themeColor="text1"/>
          <w:sz w:val="28"/>
          <w:szCs w:val="28"/>
          <w:lang w:val="en-US"/>
        </w:rPr>
      </w:pPr>
    </w:p>
    <w:p w:rsidR="006B5527" w:rsidRPr="00551FA0" w:rsidRDefault="001A195E" w:rsidP="004D6186">
      <w:pPr>
        <w:spacing w:after="0"/>
        <w:ind w:right="-143"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Table 2</w:t>
      </w:r>
      <w:r w:rsidR="006B5527" w:rsidRPr="00551FA0">
        <w:rPr>
          <w:rFonts w:ascii="Times New Roman" w:hAnsi="Times New Roman" w:cs="Times New Roman"/>
          <w:color w:val="000000" w:themeColor="text1"/>
          <w:sz w:val="28"/>
          <w:szCs w:val="28"/>
          <w:lang w:val="en-US"/>
        </w:rPr>
        <w:t xml:space="preserve"> - Terms of storage of bread, h</w:t>
      </w:r>
    </w:p>
    <w:tbl>
      <w:tblPr>
        <w:tblStyle w:val="aa"/>
        <w:tblW w:w="0" w:type="auto"/>
        <w:tblLook w:val="04A0"/>
      </w:tblPr>
      <w:tblGrid>
        <w:gridCol w:w="3139"/>
        <w:gridCol w:w="3139"/>
        <w:gridCol w:w="3139"/>
      </w:tblGrid>
      <w:tr w:rsidR="006B5527" w:rsidRPr="00551FA0" w:rsidTr="007265EF">
        <w:trPr>
          <w:trHeight w:val="1171"/>
        </w:trPr>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b/>
                <w:color w:val="000000" w:themeColor="text1"/>
                <w:sz w:val="28"/>
                <w:szCs w:val="28"/>
                <w:lang w:val="en-US"/>
              </w:rPr>
            </w:pPr>
            <w:r w:rsidRPr="00551FA0">
              <w:rPr>
                <w:rFonts w:ascii="Times New Roman" w:hAnsi="Times New Roman" w:cs="Times New Roman"/>
                <w:b/>
                <w:bCs/>
                <w:color w:val="000000" w:themeColor="text1"/>
                <w:sz w:val="28"/>
                <w:szCs w:val="28"/>
                <w:shd w:val="clear" w:color="auto" w:fill="F5F5F5"/>
                <w:lang w:val="en-US"/>
              </w:rPr>
              <w:t>Product</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bCs/>
                <w:color w:val="000000" w:themeColor="text1"/>
                <w:sz w:val="28"/>
                <w:szCs w:val="28"/>
                <w:shd w:val="clear" w:color="auto" w:fill="F5F5F5"/>
                <w:lang w:val="en-US"/>
              </w:rPr>
              <w:t>The maximum allowable exposure time in the enterprise</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bCs/>
                <w:color w:val="000000" w:themeColor="text1"/>
                <w:sz w:val="28"/>
                <w:szCs w:val="28"/>
                <w:shd w:val="clear" w:color="auto" w:fill="F5F5F5"/>
                <w:lang w:val="en-US"/>
              </w:rPr>
              <w:t>Terms of implementation in trade</w:t>
            </w:r>
          </w:p>
        </w:tc>
      </w:tr>
      <w:tr w:rsidR="006B5527" w:rsidRPr="00551FA0" w:rsidTr="007265EF">
        <w:trPr>
          <w:trHeight w:val="1985"/>
        </w:trPr>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shd w:val="clear" w:color="auto" w:fill="F5F5F5"/>
                <w:lang w:val="en-US"/>
              </w:rPr>
              <w:t>Weight and piece of rye wallpaper flour, from rye-wheat, wheat wallpaper and peeled flour</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rPr>
            </w:pPr>
            <w:r w:rsidRPr="00551FA0">
              <w:rPr>
                <w:rFonts w:ascii="Times New Roman" w:hAnsi="Times New Roman" w:cs="Times New Roman"/>
                <w:color w:val="000000" w:themeColor="text1"/>
                <w:sz w:val="28"/>
                <w:szCs w:val="28"/>
              </w:rPr>
              <w:t>14</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rPr>
            </w:pPr>
            <w:r w:rsidRPr="00551FA0">
              <w:rPr>
                <w:rFonts w:ascii="Times New Roman" w:hAnsi="Times New Roman" w:cs="Times New Roman"/>
                <w:color w:val="000000" w:themeColor="text1"/>
                <w:sz w:val="28"/>
                <w:szCs w:val="28"/>
              </w:rPr>
              <w:t>36</w:t>
            </w:r>
          </w:p>
        </w:tc>
      </w:tr>
      <w:tr w:rsidR="006B5527" w:rsidRPr="00551FA0" w:rsidTr="007265EF">
        <w:trPr>
          <w:trHeight w:val="1985"/>
        </w:trPr>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shd w:val="clear" w:color="auto" w:fill="F5F5F5"/>
                <w:lang w:val="en-US"/>
              </w:rPr>
              <w:t>Bakery from wheat high-quality and rye high-quality flour weighing more than 200 g</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rPr>
            </w:pPr>
            <w:r w:rsidRPr="00551FA0">
              <w:rPr>
                <w:rFonts w:ascii="Times New Roman" w:hAnsi="Times New Roman" w:cs="Times New Roman"/>
                <w:color w:val="000000" w:themeColor="text1"/>
                <w:sz w:val="28"/>
                <w:szCs w:val="28"/>
              </w:rPr>
              <w:t>10</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rPr>
            </w:pPr>
            <w:r w:rsidRPr="00551FA0">
              <w:rPr>
                <w:rFonts w:ascii="Times New Roman" w:hAnsi="Times New Roman" w:cs="Times New Roman"/>
                <w:color w:val="000000" w:themeColor="text1"/>
                <w:sz w:val="28"/>
                <w:szCs w:val="28"/>
              </w:rPr>
              <w:t>24</w:t>
            </w:r>
          </w:p>
        </w:tc>
      </w:tr>
      <w:tr w:rsidR="006B5527" w:rsidRPr="00551FA0" w:rsidTr="007265EF">
        <w:trPr>
          <w:trHeight w:val="1604"/>
        </w:trPr>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shd w:val="clear" w:color="auto" w:fill="F5F5F5"/>
                <w:lang w:val="en-US"/>
              </w:rPr>
              <w:t>Small-sized from wheat varietal and rye seeded flour, weighing 200 g or less</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rPr>
            </w:pPr>
            <w:r w:rsidRPr="00551FA0">
              <w:rPr>
                <w:rFonts w:ascii="Times New Roman" w:hAnsi="Times New Roman" w:cs="Times New Roman"/>
                <w:color w:val="000000" w:themeColor="text1"/>
                <w:sz w:val="28"/>
                <w:szCs w:val="28"/>
              </w:rPr>
              <w:t>6</w:t>
            </w:r>
          </w:p>
        </w:tc>
        <w:tc>
          <w:tcPr>
            <w:tcW w:w="3139" w:type="dxa"/>
            <w:shd w:val="clear" w:color="auto" w:fill="auto"/>
          </w:tcPr>
          <w:p w:rsidR="006B5527" w:rsidRPr="00551FA0" w:rsidRDefault="006B5527" w:rsidP="004D6186">
            <w:pPr>
              <w:spacing w:line="276" w:lineRule="auto"/>
              <w:ind w:firstLine="709"/>
              <w:jc w:val="both"/>
              <w:rPr>
                <w:rFonts w:ascii="Times New Roman" w:hAnsi="Times New Roman" w:cs="Times New Roman"/>
                <w:color w:val="000000" w:themeColor="text1"/>
                <w:sz w:val="28"/>
                <w:szCs w:val="28"/>
              </w:rPr>
            </w:pPr>
            <w:r w:rsidRPr="00551FA0">
              <w:rPr>
                <w:rFonts w:ascii="Times New Roman" w:hAnsi="Times New Roman" w:cs="Times New Roman"/>
                <w:color w:val="000000" w:themeColor="text1"/>
                <w:sz w:val="28"/>
                <w:szCs w:val="28"/>
              </w:rPr>
              <w:t>16</w:t>
            </w:r>
          </w:p>
        </w:tc>
      </w:tr>
    </w:tbl>
    <w:p w:rsidR="00B9479C" w:rsidRPr="00551FA0" w:rsidRDefault="00B9479C" w:rsidP="004D6186">
      <w:pPr>
        <w:spacing w:after="0"/>
        <w:ind w:firstLine="709"/>
        <w:jc w:val="both"/>
        <w:rPr>
          <w:rFonts w:ascii="Times New Roman" w:hAnsi="Times New Roman" w:cs="Times New Roman"/>
          <w:color w:val="000000" w:themeColor="text1"/>
          <w:sz w:val="28"/>
          <w:szCs w:val="28"/>
          <w:lang w:val="en-US"/>
        </w:rPr>
      </w:pPr>
    </w:p>
    <w:p w:rsidR="006B5527" w:rsidRPr="00551FA0" w:rsidRDefault="006B5527"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Currently widely used packaging of bread products in various types of soft packaging (cellophane, polyethylene, polypropylene, shrink and other plastic film).</w:t>
      </w:r>
    </w:p>
    <w:p w:rsidR="006B5527" w:rsidRPr="00551FA0" w:rsidRDefault="006B5527" w:rsidP="004D6186">
      <w:pPr>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All packaging materials must be harmless, not react with substances of bread, be impermeable to vapors and gas. Before packing the product is cooled, the product is packed in a shrink film hot. The packaging not only delays the hardening of products for 4-5 days, but also allows them to be stored and transported in good sanitary condition.</w:t>
      </w:r>
    </w:p>
    <w:p w:rsidR="007265EF" w:rsidRPr="00551FA0" w:rsidRDefault="007265EF" w:rsidP="004D6186">
      <w:pPr>
        <w:spacing w:after="0"/>
        <w:ind w:right="-143" w:firstLine="709"/>
        <w:jc w:val="both"/>
        <w:rPr>
          <w:rFonts w:ascii="Times New Roman" w:hAnsi="Times New Roman" w:cs="Times New Roman"/>
          <w:b/>
          <w:bCs/>
          <w:color w:val="000000" w:themeColor="text1"/>
          <w:sz w:val="28"/>
          <w:szCs w:val="28"/>
          <w:lang w:val="en-US" w:eastAsia="en-US"/>
        </w:rPr>
      </w:pPr>
    </w:p>
    <w:p w:rsidR="007265EF" w:rsidRPr="00551FA0" w:rsidRDefault="007265EF" w:rsidP="004D6186">
      <w:pPr>
        <w:spacing w:after="0"/>
        <w:ind w:right="-143" w:firstLine="709"/>
        <w:jc w:val="both"/>
        <w:rPr>
          <w:rFonts w:ascii="Times New Roman" w:hAnsi="Times New Roman" w:cs="Times New Roman"/>
          <w:b/>
          <w:bCs/>
          <w:color w:val="000000" w:themeColor="text1"/>
          <w:sz w:val="28"/>
          <w:szCs w:val="28"/>
          <w:lang w:val="en-US" w:eastAsia="en-US"/>
        </w:rPr>
      </w:pPr>
    </w:p>
    <w:p w:rsidR="0081512D" w:rsidRPr="00551FA0" w:rsidRDefault="0081512D" w:rsidP="004D6186">
      <w:pPr>
        <w:spacing w:after="0"/>
        <w:ind w:right="-143"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lastRenderedPageBreak/>
        <w:t>3. Defects of bread</w:t>
      </w:r>
    </w:p>
    <w:p w:rsidR="0081512D" w:rsidRPr="00551FA0" w:rsidRDefault="0081512D"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Defects of bread occur when using low-quality raw materials, violation of technological processes of production, failure to comply with the rules of transportation and storage of bread and bakery products.</w:t>
      </w:r>
    </w:p>
    <w:p w:rsidR="0081512D" w:rsidRPr="00551FA0" w:rsidRDefault="0081512D"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Defects of appearance.</w:t>
      </w:r>
      <w:r w:rsidRPr="00551FA0">
        <w:rPr>
          <w:rStyle w:val="tlid-translation"/>
          <w:rFonts w:ascii="Times New Roman" w:hAnsi="Times New Roman" w:cs="Times New Roman"/>
          <w:color w:val="000000" w:themeColor="text1"/>
          <w:sz w:val="28"/>
          <w:szCs w:val="28"/>
          <w:lang w:val="en-US"/>
        </w:rPr>
        <w:t xml:space="preserve"> The irregular shape of the products (spreading bread, round shape of small volume, deformation) may be due to the use of low-quality flour - from frost, sprouted, dried grain or affected by the bug, and also flour that has not matured after grinding;</w:t>
      </w:r>
      <w:r w:rsidR="00832A60" w:rsidRPr="00551FA0">
        <w:rPr>
          <w:rStyle w:val="tlid-translation"/>
          <w:rFonts w:ascii="Times New Roman" w:hAnsi="Times New Roman" w:cs="Times New Roman"/>
          <w:color w:val="000000" w:themeColor="text1"/>
          <w:sz w:val="28"/>
          <w:szCs w:val="28"/>
          <w:lang w:val="en-US"/>
        </w:rPr>
        <w:t xml:space="preserve"> </w:t>
      </w:r>
      <w:r w:rsidRPr="00551FA0">
        <w:rPr>
          <w:rStyle w:val="tlid-translation"/>
          <w:rFonts w:ascii="Times New Roman" w:hAnsi="Times New Roman" w:cs="Times New Roman"/>
          <w:color w:val="000000" w:themeColor="text1"/>
          <w:sz w:val="28"/>
          <w:szCs w:val="28"/>
          <w:lang w:val="en-US"/>
        </w:rPr>
        <w:t>violation of the formulation (too wet dough); long fermentation and proofing; baking unbroken dough; careless dough and careless handling of hot bread.</w:t>
      </w:r>
    </w:p>
    <w:p w:rsidR="0081512D" w:rsidRPr="00551FA0" w:rsidRDefault="0081512D"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Surface defects</w:t>
      </w:r>
      <w:r w:rsidRPr="00551FA0">
        <w:rPr>
          <w:rStyle w:val="tlid-translation"/>
          <w:rFonts w:ascii="Times New Roman" w:hAnsi="Times New Roman" w:cs="Times New Roman"/>
          <w:color w:val="000000" w:themeColor="text1"/>
          <w:sz w:val="28"/>
          <w:szCs w:val="28"/>
          <w:lang w:val="en-US"/>
        </w:rPr>
        <w:t xml:space="preserve"> - lag of the upper crust from the crumb, excessively thick crust, cracks on the surface, lack of gloss on the surface - are possible when baking bread from unfertilized dough with high humidity or from fermented dough; with increasing temperature and baking time; uneven heating of the furnace; careless handling of hot bread when dredging from the oven, etc.</w:t>
      </w:r>
    </w:p>
    <w:p w:rsidR="0081512D" w:rsidRPr="00551FA0" w:rsidRDefault="0081512D"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An excessively dark (burnt) crust is obtained by using flour ground from low-quality grain; too high temperature and long baking. Pale peel has bread made from fermented dough or baked at low temperature.</w:t>
      </w:r>
    </w:p>
    <w:p w:rsidR="0081512D" w:rsidRPr="00551FA0" w:rsidRDefault="0081512D" w:rsidP="004D6186">
      <w:pPr>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Defects crumb</w:t>
      </w:r>
      <w:r w:rsidRPr="00551FA0">
        <w:rPr>
          <w:rStyle w:val="tlid-translation"/>
          <w:rFonts w:ascii="Times New Roman" w:hAnsi="Times New Roman" w:cs="Times New Roman"/>
          <w:color w:val="000000" w:themeColor="text1"/>
          <w:sz w:val="28"/>
          <w:szCs w:val="28"/>
          <w:lang w:val="en-US"/>
        </w:rPr>
        <w:t>. Temper - a dense, porous layer, often at the bottom of the bread. Formed when planting bread on the cold under the oven and careless handling of hot bread after it leaves the oven. Uneven porosity ("caves") is caused by a violation of the formulation, the lack of breakdowns, as well as the use of poor-quality flour; Nepromes - lumps of unallocated flour, most often the result of a violation of the recipe mix.</w:t>
      </w:r>
    </w:p>
    <w:p w:rsidR="006B5527" w:rsidRPr="00551FA0" w:rsidRDefault="0081512D" w:rsidP="004D6186">
      <w:pPr>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i/>
          <w:color w:val="000000" w:themeColor="text1"/>
          <w:sz w:val="28"/>
          <w:szCs w:val="28"/>
          <w:lang w:val="en-US"/>
        </w:rPr>
        <w:t>Defects of taste and smell</w:t>
      </w:r>
      <w:r w:rsidRPr="00551FA0">
        <w:rPr>
          <w:rStyle w:val="tlid-translation"/>
          <w:rFonts w:ascii="Times New Roman" w:hAnsi="Times New Roman" w:cs="Times New Roman"/>
          <w:color w:val="000000" w:themeColor="text1"/>
          <w:sz w:val="28"/>
          <w:szCs w:val="28"/>
          <w:lang w:val="en-US"/>
        </w:rPr>
        <w:t>: sour taste - from fermented bread, unleavened - from unfertilised; salted or under-salted taste - a consequence of improper dosage of salt. Foreign tastes are possible as a result of weed impurities entering the flour with strongly pronounced taste and smell.</w:t>
      </w:r>
    </w:p>
    <w:p w:rsidR="002B0FFC" w:rsidRPr="00551FA0" w:rsidRDefault="002B0FFC"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p>
    <w:p w:rsidR="00A65B98" w:rsidRPr="00551FA0" w:rsidRDefault="00A65B98"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ab/>
        <w:t>Control questions:</w:t>
      </w:r>
    </w:p>
    <w:p w:rsidR="00A65B98" w:rsidRPr="00551FA0" w:rsidRDefault="00A65B98"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Describe of ways of quality estimation of bread-bakery products</w:t>
      </w:r>
      <w:r w:rsidRPr="00551FA0">
        <w:rPr>
          <w:rFonts w:ascii="Times New Roman" w:hAnsi="Times New Roman" w:cs="Times New Roman"/>
          <w:bCs/>
          <w:color w:val="000000" w:themeColor="text1"/>
          <w:sz w:val="28"/>
          <w:szCs w:val="28"/>
          <w:lang w:val="en-US" w:eastAsia="en-US"/>
        </w:rPr>
        <w:t>?</w:t>
      </w:r>
    </w:p>
    <w:p w:rsidR="00A65B98" w:rsidRPr="00551FA0" w:rsidRDefault="00A65B98"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What defects of </w:t>
      </w:r>
      <w:r w:rsidRPr="00551FA0">
        <w:rPr>
          <w:rStyle w:val="tlid-translation"/>
          <w:rFonts w:ascii="Times New Roman" w:hAnsi="Times New Roman" w:cs="Times New Roman"/>
          <w:color w:val="000000" w:themeColor="text1"/>
          <w:sz w:val="28"/>
          <w:szCs w:val="28"/>
          <w:lang w:val="en-US"/>
        </w:rPr>
        <w:t>bread</w:t>
      </w:r>
      <w:r w:rsidRPr="00551FA0">
        <w:rPr>
          <w:rFonts w:ascii="Times New Roman" w:hAnsi="Times New Roman" w:cs="Times New Roman"/>
          <w:bCs/>
          <w:color w:val="000000" w:themeColor="text1"/>
          <w:sz w:val="28"/>
          <w:szCs w:val="28"/>
          <w:lang w:val="en-US" w:eastAsia="en-US"/>
        </w:rPr>
        <w:t xml:space="preserve"> do you know?</w:t>
      </w:r>
    </w:p>
    <w:p w:rsidR="00A65B98" w:rsidRPr="00551FA0" w:rsidRDefault="00A65B98"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What quality indicators of bread can be determined by organoleptic methods?</w:t>
      </w:r>
    </w:p>
    <w:p w:rsidR="00A65B98" w:rsidRPr="00551FA0" w:rsidRDefault="00A65B98"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4. What quality indicators of bread can be determined by physical and chemical methods?</w:t>
      </w:r>
    </w:p>
    <w:p w:rsidR="00B9479C" w:rsidRPr="00551FA0" w:rsidRDefault="00B9479C"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p>
    <w:p w:rsidR="007265EF" w:rsidRPr="00551FA0" w:rsidRDefault="007265EF"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p>
    <w:p w:rsidR="00B9479C" w:rsidRPr="00551FA0" w:rsidRDefault="00B9479C"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p>
    <w:p w:rsidR="00FE4D04" w:rsidRPr="00551FA0" w:rsidRDefault="00FE4D04" w:rsidP="004D6186">
      <w:pPr>
        <w:spacing w:after="0"/>
        <w:ind w:firstLine="709"/>
        <w:jc w:val="center"/>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lastRenderedPageBreak/>
        <w:t>Lecture 7</w:t>
      </w:r>
    </w:p>
    <w:p w:rsidR="00FE4D04" w:rsidRPr="00551FA0" w:rsidRDefault="00FE4D04" w:rsidP="004D6186">
      <w:pPr>
        <w:spacing w:after="0"/>
        <w:ind w:firstLine="709"/>
        <w:jc w:val="center"/>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Expertise of pasta products</w:t>
      </w:r>
    </w:p>
    <w:p w:rsidR="00FE4D04" w:rsidRPr="00551FA0" w:rsidRDefault="00FE4D04" w:rsidP="004D6186">
      <w:pPr>
        <w:spacing w:after="0"/>
        <w:ind w:firstLine="709"/>
        <w:jc w:val="both"/>
        <w:rPr>
          <w:rFonts w:ascii="Times New Roman" w:eastAsia="Times New Roman" w:hAnsi="Times New Roman" w:cs="Times New Roman"/>
          <w:b/>
          <w:i/>
          <w:color w:val="000000" w:themeColor="text1"/>
          <w:sz w:val="28"/>
          <w:szCs w:val="28"/>
          <w:lang w:val="en-US"/>
        </w:rPr>
      </w:pPr>
    </w:p>
    <w:p w:rsidR="00A670D9" w:rsidRPr="00551FA0" w:rsidRDefault="00A670D9"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1. Characteristics of pasta. </w:t>
      </w:r>
    </w:p>
    <w:p w:rsidR="00A670D9" w:rsidRPr="00551FA0" w:rsidRDefault="00A670D9"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w:t>
      </w:r>
      <w:r w:rsidRPr="00551FA0">
        <w:rPr>
          <w:rStyle w:val="tlid-translation"/>
          <w:rFonts w:ascii="Times New Roman" w:hAnsi="Times New Roman" w:cs="Times New Roman"/>
          <w:color w:val="000000" w:themeColor="text1"/>
          <w:sz w:val="28"/>
          <w:szCs w:val="28"/>
          <w:lang w:val="en-US"/>
        </w:rPr>
        <w:t>Requirements for the quality of pasta</w:t>
      </w:r>
      <w:r w:rsidRPr="00551FA0">
        <w:rPr>
          <w:rFonts w:ascii="Times New Roman" w:hAnsi="Times New Roman" w:cs="Times New Roman"/>
          <w:bCs/>
          <w:color w:val="000000" w:themeColor="text1"/>
          <w:sz w:val="28"/>
          <w:szCs w:val="28"/>
          <w:lang w:val="en-US" w:eastAsia="en-US"/>
        </w:rPr>
        <w:t>. Quality Indicators. Defects pasta.</w:t>
      </w:r>
    </w:p>
    <w:p w:rsidR="00A670D9" w:rsidRPr="00551FA0" w:rsidRDefault="0068608A" w:rsidP="004D6186">
      <w:pPr>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w:t>
      </w:r>
      <w:r w:rsidR="00A670D9" w:rsidRPr="00551FA0">
        <w:rPr>
          <w:rFonts w:ascii="Times New Roman" w:hAnsi="Times New Roman" w:cs="Times New Roman"/>
          <w:bCs/>
          <w:color w:val="000000" w:themeColor="text1"/>
          <w:sz w:val="28"/>
          <w:szCs w:val="28"/>
          <w:lang w:val="en-US" w:eastAsia="en-US"/>
        </w:rPr>
        <w:t>.  Falsification of pasta.</w:t>
      </w:r>
    </w:p>
    <w:p w:rsidR="00A670D9" w:rsidRPr="00551FA0" w:rsidRDefault="00A670D9" w:rsidP="004D6186">
      <w:pPr>
        <w:spacing w:after="0"/>
        <w:ind w:firstLine="709"/>
        <w:jc w:val="both"/>
        <w:rPr>
          <w:rFonts w:cs="Calibri"/>
          <w:bCs/>
          <w:color w:val="000000" w:themeColor="text1"/>
          <w:sz w:val="28"/>
          <w:szCs w:val="28"/>
          <w:lang w:val="en-US" w:eastAsia="en-US"/>
        </w:rPr>
      </w:pPr>
    </w:p>
    <w:p w:rsidR="00A670D9" w:rsidRPr="00551FA0" w:rsidRDefault="00A670D9"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 xml:space="preserve">1. Characteristics of pasta. </w:t>
      </w:r>
    </w:p>
    <w:p w:rsidR="00FE4D04" w:rsidRPr="00551FA0" w:rsidRDefault="00FE4D04"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Pasta</w:t>
      </w:r>
      <w:r w:rsidRPr="00551FA0">
        <w:rPr>
          <w:rFonts w:ascii="Times New Roman" w:eastAsia="Times New Roman" w:hAnsi="Times New Roman" w:cs="Times New Roman"/>
          <w:color w:val="000000" w:themeColor="text1"/>
          <w:sz w:val="28"/>
          <w:szCs w:val="28"/>
          <w:lang w:val="en-US"/>
        </w:rPr>
        <w:t xml:space="preserve"> is a food product made from wheat flour and water by mixing, various forms of molding and drying.</w:t>
      </w:r>
    </w:p>
    <w:p w:rsidR="00FE4D04" w:rsidRPr="00551FA0" w:rsidRDefault="00FE4D04"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Classification and range.</w:t>
      </w:r>
      <w:r w:rsidRPr="00551FA0">
        <w:rPr>
          <w:rFonts w:ascii="Times New Roman" w:eastAsia="Times New Roman" w:hAnsi="Times New Roman" w:cs="Times New Roman"/>
          <w:color w:val="000000" w:themeColor="text1"/>
          <w:sz w:val="28"/>
          <w:szCs w:val="28"/>
          <w:lang w:val="en-US"/>
        </w:rPr>
        <w:t xml:space="preserve"> All pasta is divided into groups A, B, C; varieties (highest, first, second). The designations of pasta made with the use of additional raw materials are complemented by the appropriate name, such as egg noodles. The variety of products is determined by the flour grade. The standard provides for the production of high-grade pasta (from high-grade flour - grains), first-grade (from first-grade flour - semi-brittle), second-grade (from second-grade flour - semi-brittle). The range of pasta products is very diverse.</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color w:val="000000" w:themeColor="text1"/>
          <w:sz w:val="28"/>
          <w:szCs w:val="28"/>
        </w:rPr>
        <w:t xml:space="preserve"> </w:t>
      </w:r>
      <w:r w:rsidRPr="00551FA0">
        <w:rPr>
          <w:rStyle w:val="tlid-translation"/>
          <w:color w:val="000000" w:themeColor="text1"/>
          <w:sz w:val="28"/>
          <w:szCs w:val="28"/>
        </w:rPr>
        <w:t xml:space="preserve">In addition to varietal differences, product classification divides pasta into types, and types into subtypes. The entire range of pasta products is divided into standard documentation into four types: </w:t>
      </w:r>
      <w:r w:rsidRPr="00551FA0">
        <w:rPr>
          <w:rStyle w:val="tlid-translation"/>
          <w:i/>
          <w:color w:val="000000" w:themeColor="text1"/>
          <w:sz w:val="28"/>
          <w:szCs w:val="28"/>
        </w:rPr>
        <w:t>tubular products, threadlike, ribbon pasta, figured pasta.</w:t>
      </w:r>
      <w:r w:rsidRPr="00551FA0">
        <w:rPr>
          <w:rStyle w:val="tlid-translation"/>
          <w:color w:val="000000" w:themeColor="text1"/>
          <w:sz w:val="28"/>
          <w:szCs w:val="28"/>
        </w:rPr>
        <w:t xml:space="preserve">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Each type of pasta is subdivided into subtypes. Three subtypes belong to </w:t>
      </w:r>
      <w:r w:rsidRPr="00551FA0">
        <w:rPr>
          <w:rStyle w:val="tlid-translation"/>
          <w:i/>
          <w:color w:val="000000" w:themeColor="text1"/>
          <w:sz w:val="28"/>
          <w:szCs w:val="28"/>
        </w:rPr>
        <w:t>tubular products</w:t>
      </w:r>
      <w:r w:rsidRPr="00551FA0">
        <w:rPr>
          <w:rStyle w:val="tlid-translation"/>
          <w:color w:val="000000" w:themeColor="text1"/>
          <w:sz w:val="28"/>
          <w:szCs w:val="28"/>
        </w:rPr>
        <w:t xml:space="preserve"> - macaroni, horns, feathers.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Pasta is divided into the following types: </w:t>
      </w:r>
      <w:r w:rsidRPr="00551FA0">
        <w:rPr>
          <w:rStyle w:val="tlid-translation"/>
          <w:i/>
          <w:color w:val="000000" w:themeColor="text1"/>
          <w:sz w:val="28"/>
          <w:szCs w:val="28"/>
        </w:rPr>
        <w:t>ordinary</w:t>
      </w:r>
      <w:r w:rsidRPr="00551FA0">
        <w:rPr>
          <w:rStyle w:val="tlid-translation"/>
          <w:color w:val="000000" w:themeColor="text1"/>
          <w:sz w:val="28"/>
          <w:szCs w:val="28"/>
        </w:rPr>
        <w:t xml:space="preserve"> (diameter 5.6-7 mm), </w:t>
      </w:r>
      <w:r w:rsidRPr="00551FA0">
        <w:rPr>
          <w:rStyle w:val="tlid-translation"/>
          <w:i/>
          <w:color w:val="000000" w:themeColor="text1"/>
          <w:sz w:val="28"/>
          <w:szCs w:val="28"/>
        </w:rPr>
        <w:t>ordinary corrugated</w:t>
      </w:r>
      <w:r w:rsidRPr="00551FA0">
        <w:rPr>
          <w:rStyle w:val="tlid-translation"/>
          <w:color w:val="000000" w:themeColor="text1"/>
          <w:sz w:val="28"/>
          <w:szCs w:val="28"/>
        </w:rPr>
        <w:t xml:space="preserve"> (diameter 5.6-7 mm), </w:t>
      </w:r>
      <w:r w:rsidRPr="00551FA0">
        <w:rPr>
          <w:rStyle w:val="tlid-translation"/>
          <w:i/>
          <w:color w:val="000000" w:themeColor="text1"/>
          <w:sz w:val="28"/>
          <w:szCs w:val="28"/>
        </w:rPr>
        <w:t>special</w:t>
      </w:r>
      <w:r w:rsidRPr="00551FA0">
        <w:rPr>
          <w:rStyle w:val="tlid-translation"/>
          <w:color w:val="000000" w:themeColor="text1"/>
          <w:sz w:val="28"/>
          <w:szCs w:val="28"/>
        </w:rPr>
        <w:t xml:space="preserve"> (diameter 4.0-5.5 mm), </w:t>
      </w:r>
      <w:r w:rsidRPr="00551FA0">
        <w:rPr>
          <w:rStyle w:val="tlid-translation"/>
          <w:i/>
          <w:color w:val="000000" w:themeColor="text1"/>
          <w:sz w:val="28"/>
          <w:szCs w:val="28"/>
        </w:rPr>
        <w:t>special corrugated</w:t>
      </w:r>
      <w:r w:rsidRPr="00551FA0">
        <w:rPr>
          <w:rStyle w:val="tlid-translation"/>
          <w:color w:val="000000" w:themeColor="text1"/>
          <w:sz w:val="28"/>
          <w:szCs w:val="28"/>
        </w:rPr>
        <w:t xml:space="preserve"> (diameter 4.0— 5.5 mm), amateur (diameter more than 7 mm), </w:t>
      </w:r>
      <w:r w:rsidRPr="00551FA0">
        <w:rPr>
          <w:rStyle w:val="tlid-translation"/>
          <w:i/>
          <w:color w:val="000000" w:themeColor="text1"/>
          <w:sz w:val="28"/>
          <w:szCs w:val="28"/>
        </w:rPr>
        <w:t>amateur corrugated</w:t>
      </w:r>
      <w:r w:rsidRPr="00551FA0">
        <w:rPr>
          <w:rStyle w:val="tlid-translation"/>
          <w:color w:val="000000" w:themeColor="text1"/>
          <w:sz w:val="28"/>
          <w:szCs w:val="28"/>
        </w:rPr>
        <w:t xml:space="preserve"> (diameter more than 7 mm), </w:t>
      </w:r>
      <w:r w:rsidRPr="00551FA0">
        <w:rPr>
          <w:rStyle w:val="tlid-translation"/>
          <w:i/>
          <w:color w:val="000000" w:themeColor="text1"/>
          <w:sz w:val="28"/>
          <w:szCs w:val="28"/>
        </w:rPr>
        <w:t>straw</w:t>
      </w:r>
      <w:r w:rsidRPr="00551FA0">
        <w:rPr>
          <w:rStyle w:val="tlid-translation"/>
          <w:color w:val="000000" w:themeColor="text1"/>
          <w:sz w:val="28"/>
          <w:szCs w:val="28"/>
        </w:rPr>
        <w:t xml:space="preserve"> (diameter up to 4 mm).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The length of the pasta is </w:t>
      </w:r>
      <w:r w:rsidRPr="00551FA0">
        <w:rPr>
          <w:rStyle w:val="tlid-translation"/>
          <w:i/>
          <w:color w:val="000000" w:themeColor="text1"/>
          <w:sz w:val="28"/>
          <w:szCs w:val="28"/>
        </w:rPr>
        <w:t>short</w:t>
      </w:r>
      <w:r w:rsidRPr="00551FA0">
        <w:rPr>
          <w:rStyle w:val="tlid-translation"/>
          <w:color w:val="000000" w:themeColor="text1"/>
          <w:sz w:val="28"/>
          <w:szCs w:val="28"/>
        </w:rPr>
        <w:t xml:space="preserve"> 15-30 cm, </w:t>
      </w:r>
      <w:r w:rsidRPr="00551FA0">
        <w:rPr>
          <w:rStyle w:val="tlid-translation"/>
          <w:i/>
          <w:color w:val="000000" w:themeColor="text1"/>
          <w:sz w:val="28"/>
          <w:szCs w:val="28"/>
        </w:rPr>
        <w:t>long</w:t>
      </w:r>
      <w:r w:rsidRPr="00551FA0">
        <w:rPr>
          <w:rStyle w:val="tlid-translation"/>
          <w:color w:val="000000" w:themeColor="text1"/>
          <w:sz w:val="28"/>
          <w:szCs w:val="28"/>
        </w:rPr>
        <w:t xml:space="preserve"> - more than 30 cm.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i/>
          <w:color w:val="000000" w:themeColor="text1"/>
          <w:sz w:val="28"/>
          <w:szCs w:val="28"/>
        </w:rPr>
        <w:t>Horns</w:t>
      </w:r>
      <w:r w:rsidRPr="00551FA0">
        <w:rPr>
          <w:rStyle w:val="tlid-translation"/>
          <w:color w:val="000000" w:themeColor="text1"/>
          <w:sz w:val="28"/>
          <w:szCs w:val="28"/>
        </w:rPr>
        <w:t xml:space="preserve"> are short-cut tubular products, slightly curved, length along the outer curve from 1.5 to 5 cm. Horns are of the following types: ordinary (with a diameter of 5.6-7 mm), special (with a diameter of 4.1-5.56 mm) , straw (diameter up to 4.1 mm), for minced meat (diameter 20 + 3 mm).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i/>
          <w:color w:val="000000" w:themeColor="text1"/>
          <w:sz w:val="28"/>
          <w:szCs w:val="28"/>
        </w:rPr>
        <w:t>Feathers</w:t>
      </w:r>
      <w:r w:rsidRPr="00551FA0">
        <w:rPr>
          <w:rStyle w:val="tlid-translation"/>
          <w:color w:val="000000" w:themeColor="text1"/>
          <w:sz w:val="28"/>
          <w:szCs w:val="28"/>
        </w:rPr>
        <w:t xml:space="preserve"> are short-cut tubular products with an oblique cut and a length from an acute angle to a blunt cut from 3 to 10 cm. They produce the following types: amateur (more than 7 mm in diameter), ordinary (5.6-7 mm in diameter) and special (4 in diameter) 1-5.56 mm).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i/>
          <w:color w:val="000000" w:themeColor="text1"/>
          <w:sz w:val="28"/>
          <w:szCs w:val="28"/>
        </w:rPr>
        <w:t>Threadlike pasta</w:t>
      </w:r>
      <w:r w:rsidRPr="00551FA0">
        <w:rPr>
          <w:rStyle w:val="tlid-translation"/>
          <w:color w:val="000000" w:themeColor="text1"/>
          <w:sz w:val="28"/>
          <w:szCs w:val="28"/>
        </w:rPr>
        <w:t xml:space="preserve"> include the gossamer vermicelli (with a cross-section of not more than 0.8 mm), ordinary (with a cross-section of not more than 0.9-1.5 mm) and the amateur (with a cross section of from 1.6 to 3.5 mm).</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i/>
          <w:color w:val="000000" w:themeColor="text1"/>
          <w:sz w:val="28"/>
          <w:szCs w:val="28"/>
        </w:rPr>
        <w:lastRenderedPageBreak/>
        <w:t>Ribbon pasta</w:t>
      </w:r>
      <w:r w:rsidRPr="00551FA0">
        <w:rPr>
          <w:rStyle w:val="tlid-translation"/>
          <w:color w:val="000000" w:themeColor="text1"/>
          <w:sz w:val="28"/>
          <w:szCs w:val="28"/>
        </w:rPr>
        <w:t xml:space="preserve"> include primarily noodles, which are produced smooth, corrugated, sawtooth, wave-like, etc. The dimensions of the noodles are arbitrary, however, the width of the tape must be at least 3 mm, thickness not more than 2 mm. Noodles are produced narrow (up to 7.0 mm inclusive) and wide (from 7.1 to 25.0 mm).</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i/>
          <w:color w:val="000000" w:themeColor="text1"/>
          <w:sz w:val="28"/>
          <w:szCs w:val="28"/>
        </w:rPr>
        <w:t>Figured pasta</w:t>
      </w:r>
      <w:r w:rsidRPr="00551FA0">
        <w:rPr>
          <w:rStyle w:val="tlid-translation"/>
          <w:color w:val="000000" w:themeColor="text1"/>
          <w:sz w:val="28"/>
          <w:szCs w:val="28"/>
        </w:rPr>
        <w:t xml:space="preserve"> are divided into the following types: alphabet and figures in the size 8x2x 10 mm; ears and bows; seashells of various sizes (with a diameter of up to 30 mm and a wall thickness of not more than 1.2 mm); sprockets, gears, rings (with a diameter of 10 mm and a thickness of 1.55 mm); rice grits and grain (with a diameter of not more than 3 mm and a length of not more than 10 mm); squares, triangles and other figured plates (thickness no more than 1.2 mm, side of a square, a triangle no more than 12 mm); Bologna stamped products (plate sizes from 10x10 to 50x50 mm, thickness from 0.7 to 1.5 mm).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In the above classification list as a sign for the division of pasta taken their form. Often use other signs, such as technological, size, the nature of the cross section, etc.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Depending on the </w:t>
      </w:r>
      <w:r w:rsidRPr="00551FA0">
        <w:rPr>
          <w:rStyle w:val="tlid-translation"/>
          <w:color w:val="000000" w:themeColor="text1"/>
          <w:sz w:val="28"/>
          <w:szCs w:val="28"/>
          <w:u w:val="single"/>
        </w:rPr>
        <w:t>method of forming</w:t>
      </w:r>
      <w:r w:rsidRPr="00551FA0">
        <w:rPr>
          <w:rStyle w:val="tlid-translation"/>
          <w:color w:val="000000" w:themeColor="text1"/>
          <w:sz w:val="28"/>
          <w:szCs w:val="28"/>
        </w:rPr>
        <w:t xml:space="preserve">, they distinguish pressed and stamped products. Stamped figured products, the rest are pressed.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Depending on the </w:t>
      </w:r>
      <w:r w:rsidRPr="00551FA0">
        <w:rPr>
          <w:rStyle w:val="tlid-translation"/>
          <w:color w:val="000000" w:themeColor="text1"/>
          <w:sz w:val="28"/>
          <w:szCs w:val="28"/>
          <w:u w:val="single"/>
        </w:rPr>
        <w:t>length</w:t>
      </w:r>
      <w:r w:rsidRPr="00551FA0">
        <w:rPr>
          <w:rStyle w:val="tlid-translation"/>
          <w:color w:val="000000" w:themeColor="text1"/>
          <w:sz w:val="28"/>
          <w:szCs w:val="28"/>
        </w:rPr>
        <w:t xml:space="preserve">, pasta is subdivided into </w:t>
      </w:r>
      <w:r w:rsidRPr="00551FA0">
        <w:rPr>
          <w:rStyle w:val="tlid-translation"/>
          <w:b/>
          <w:color w:val="000000" w:themeColor="text1"/>
          <w:sz w:val="28"/>
          <w:szCs w:val="28"/>
        </w:rPr>
        <w:t>long</w:t>
      </w:r>
      <w:r w:rsidRPr="00551FA0">
        <w:rPr>
          <w:rStyle w:val="tlid-translation"/>
          <w:color w:val="000000" w:themeColor="text1"/>
          <w:sz w:val="28"/>
          <w:szCs w:val="28"/>
        </w:rPr>
        <w:t xml:space="preserve"> (from 20 to 40-50 cm), </w:t>
      </w:r>
      <w:r w:rsidRPr="00551FA0">
        <w:rPr>
          <w:rStyle w:val="tlid-translation"/>
          <w:b/>
          <w:color w:val="000000" w:themeColor="text1"/>
          <w:sz w:val="28"/>
          <w:szCs w:val="28"/>
        </w:rPr>
        <w:t>short cut</w:t>
      </w:r>
      <w:r w:rsidRPr="00551FA0">
        <w:rPr>
          <w:rStyle w:val="tlid-translation"/>
          <w:color w:val="000000" w:themeColor="text1"/>
          <w:sz w:val="28"/>
          <w:szCs w:val="28"/>
        </w:rPr>
        <w:t xml:space="preserve"> (from 1.5 to 20 cm), </w:t>
      </w:r>
      <w:r w:rsidRPr="00551FA0">
        <w:rPr>
          <w:rStyle w:val="tlid-translation"/>
          <w:b/>
          <w:color w:val="000000" w:themeColor="text1"/>
          <w:sz w:val="28"/>
          <w:szCs w:val="28"/>
        </w:rPr>
        <w:t>soup fillings</w:t>
      </w:r>
      <w:r w:rsidRPr="00551FA0">
        <w:rPr>
          <w:rStyle w:val="tlid-translation"/>
          <w:color w:val="000000" w:themeColor="text1"/>
          <w:sz w:val="28"/>
          <w:szCs w:val="28"/>
        </w:rPr>
        <w:t xml:space="preserve"> (in the form of thin flat and figured cuts with a thickness of 1-3 mm).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Depending on the </w:t>
      </w:r>
      <w:r w:rsidRPr="00551FA0">
        <w:rPr>
          <w:rStyle w:val="tlid-translation"/>
          <w:color w:val="000000" w:themeColor="text1"/>
          <w:sz w:val="28"/>
          <w:szCs w:val="28"/>
          <w:u w:val="single"/>
        </w:rPr>
        <w:t>layout method</w:t>
      </w:r>
      <w:r w:rsidRPr="00551FA0">
        <w:rPr>
          <w:rStyle w:val="tlid-translation"/>
          <w:color w:val="000000" w:themeColor="text1"/>
          <w:sz w:val="28"/>
          <w:szCs w:val="28"/>
        </w:rPr>
        <w:t xml:space="preserve"> before drying, pasta is divided into direct (all products of overhead drying), loose (all short-cut products and soup fillings, which are dried in bulk), hanks and bows (vermicelli and special noodles layout). </w:t>
      </w:r>
    </w:p>
    <w:p w:rsidR="00FE4D04" w:rsidRPr="00551FA0" w:rsidRDefault="00FE4D04" w:rsidP="004D6186">
      <w:pPr>
        <w:pStyle w:val="a8"/>
        <w:spacing w:before="0" w:beforeAutospacing="0" w:after="0" w:afterAutospacing="0" w:line="276" w:lineRule="auto"/>
        <w:ind w:right="-284" w:firstLine="709"/>
        <w:jc w:val="both"/>
        <w:rPr>
          <w:color w:val="000000" w:themeColor="text1"/>
          <w:sz w:val="28"/>
          <w:szCs w:val="28"/>
        </w:rPr>
      </w:pPr>
      <w:r w:rsidRPr="00551FA0">
        <w:rPr>
          <w:rStyle w:val="tlid-translation"/>
          <w:color w:val="000000" w:themeColor="text1"/>
          <w:sz w:val="28"/>
          <w:szCs w:val="28"/>
        </w:rPr>
        <w:t>The range of pasta is constantly updated. Pasta is characterized by high nutritional value and good digestibility. They contain at least 11 - 12% of proteinaceous substances, 70-72% of carbohydrates (mainly starch), 13% of moisture and 0.5-0.7% of fat, the content of minerals and fiber, which are not digestible by the body, is insignificant.</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color w:val="000000" w:themeColor="text1"/>
          <w:sz w:val="28"/>
          <w:szCs w:val="28"/>
        </w:rPr>
        <w:t>The nutritional value.</w:t>
      </w:r>
      <w:r w:rsidRPr="00551FA0">
        <w:rPr>
          <w:rStyle w:val="tlid-translation"/>
          <w:color w:val="000000" w:themeColor="text1"/>
          <w:sz w:val="28"/>
          <w:szCs w:val="28"/>
        </w:rPr>
        <w:t xml:space="preserve"> The main consumer advantages of pasta are:  high nutritional value, since wheat flour of better quality with a high content of albuminous substances and minimal amount of mineral substances is used for their production;  high digestibility of proteins (86%), fats (90%) and carbohydrates (98%);  culinary advantages - the speed and ease of cooking (the duration of cooking small products about 5 minutes, thick-walled - 15-20 minutes). Nutritional value and consumer benefits depend on the type and composition of flour and used fortifiers.</w:t>
      </w:r>
    </w:p>
    <w:p w:rsidR="00253FEA" w:rsidRPr="00551FA0" w:rsidRDefault="00253FEA" w:rsidP="004D6186">
      <w:pPr>
        <w:pStyle w:val="a8"/>
        <w:spacing w:before="0" w:beforeAutospacing="0" w:after="0" w:afterAutospacing="0" w:line="276" w:lineRule="auto"/>
        <w:ind w:right="-284" w:firstLine="709"/>
        <w:jc w:val="both"/>
        <w:rPr>
          <w:b/>
          <w:bCs/>
          <w:color w:val="000000" w:themeColor="text1"/>
          <w:sz w:val="28"/>
          <w:szCs w:val="28"/>
        </w:rPr>
      </w:pPr>
    </w:p>
    <w:p w:rsidR="0068608A" w:rsidRPr="00551FA0" w:rsidRDefault="0068608A" w:rsidP="004D6186">
      <w:pPr>
        <w:pStyle w:val="a8"/>
        <w:spacing w:before="0" w:beforeAutospacing="0" w:after="0" w:afterAutospacing="0" w:line="276" w:lineRule="auto"/>
        <w:ind w:right="-284" w:firstLine="709"/>
        <w:jc w:val="both"/>
        <w:rPr>
          <w:b/>
          <w:bCs/>
          <w:color w:val="000000" w:themeColor="text1"/>
          <w:sz w:val="28"/>
          <w:szCs w:val="28"/>
        </w:rPr>
      </w:pPr>
      <w:r w:rsidRPr="00551FA0">
        <w:rPr>
          <w:b/>
          <w:bCs/>
          <w:color w:val="000000" w:themeColor="text1"/>
          <w:sz w:val="28"/>
          <w:szCs w:val="28"/>
        </w:rPr>
        <w:t xml:space="preserve">2. </w:t>
      </w:r>
      <w:r w:rsidRPr="00551FA0">
        <w:rPr>
          <w:rStyle w:val="tlid-translation"/>
          <w:b/>
          <w:color w:val="000000" w:themeColor="text1"/>
          <w:sz w:val="28"/>
          <w:szCs w:val="28"/>
        </w:rPr>
        <w:t>Requirements for the quality of pasta</w:t>
      </w:r>
      <w:r w:rsidRPr="00551FA0">
        <w:rPr>
          <w:b/>
          <w:bCs/>
          <w:color w:val="000000" w:themeColor="text1"/>
          <w:sz w:val="28"/>
          <w:szCs w:val="28"/>
        </w:rPr>
        <w:t>. Quality Indicators. Defects pasta.</w:t>
      </w:r>
    </w:p>
    <w:p w:rsidR="00FE4D04" w:rsidRPr="00551FA0" w:rsidRDefault="00FE4D04" w:rsidP="004D6186">
      <w:pPr>
        <w:pStyle w:val="a8"/>
        <w:spacing w:before="0" w:beforeAutospacing="0" w:after="0" w:afterAutospacing="0" w:line="276" w:lineRule="auto"/>
        <w:ind w:right="-284" w:firstLine="709"/>
        <w:jc w:val="both"/>
        <w:rPr>
          <w:rStyle w:val="tlid-translation"/>
          <w:b/>
          <w:i/>
          <w:color w:val="000000" w:themeColor="text1"/>
          <w:sz w:val="28"/>
          <w:szCs w:val="28"/>
        </w:rPr>
      </w:pPr>
      <w:r w:rsidRPr="00551FA0">
        <w:rPr>
          <w:rStyle w:val="tlid-translation"/>
          <w:b/>
          <w:i/>
          <w:color w:val="000000" w:themeColor="text1"/>
          <w:sz w:val="28"/>
          <w:szCs w:val="28"/>
        </w:rPr>
        <w:t>Factors of  quality of pasta.</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i/>
          <w:color w:val="000000" w:themeColor="text1"/>
          <w:sz w:val="28"/>
          <w:szCs w:val="28"/>
        </w:rPr>
        <w:lastRenderedPageBreak/>
        <w:t>The main raw materials</w:t>
      </w:r>
      <w:r w:rsidRPr="00551FA0">
        <w:rPr>
          <w:rStyle w:val="tlid-translation"/>
          <w:color w:val="000000" w:themeColor="text1"/>
          <w:sz w:val="28"/>
          <w:szCs w:val="28"/>
        </w:rPr>
        <w:t xml:space="preserve"> for the production of pasta are special pasta flour, baking flour of the highest and first grades with a content of at least 28% gluten and water. </w:t>
      </w:r>
      <w:r w:rsidRPr="00551FA0">
        <w:rPr>
          <w:rStyle w:val="tlid-translation"/>
          <w:i/>
          <w:color w:val="000000" w:themeColor="text1"/>
          <w:sz w:val="28"/>
          <w:szCs w:val="28"/>
        </w:rPr>
        <w:t>Additional raw materials</w:t>
      </w:r>
      <w:r w:rsidRPr="00551FA0">
        <w:rPr>
          <w:rStyle w:val="tlid-translation"/>
          <w:color w:val="000000" w:themeColor="text1"/>
          <w:sz w:val="28"/>
          <w:szCs w:val="28"/>
        </w:rPr>
        <w:t xml:space="preserve"> include: mineral additives - eggs, egg products, whole and dry milk, etc .; flavoring and aromatic additives - vegetable and fruit juices; vitamin preparations - B1, B2, PP; improvers - surfactants used to give pasta products specific organoleptic and physico-chemical properties. </w:t>
      </w:r>
    </w:p>
    <w:p w:rsidR="004D6186"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The process of pasta production is currently carried out on an automatic production line and consists of the preparation of raw materials, kneading, dough processing (kneading and rolling), molding (figured products are pressed, stamped, the noodles are made by hand), drying, stabilization sorting and packaging.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The quality of pasta depends largely on proper drying. Slow drying leads to souring and molding, fast - to cracking, uneven coloring without a vitreous fracture and with unsatisfactory properties during cooking. Short-cut products are dried for 20–90 minutes at a temperature of 50–70°C, long ones — 16–40 minutes at a temperature of 30–50°C.</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color w:val="000000" w:themeColor="text1"/>
          <w:sz w:val="28"/>
          <w:szCs w:val="28"/>
        </w:rPr>
        <w:t xml:space="preserve">Evaluation of the quality of pasta is made by organoleptic and physico-chemical parameters in accordance with the requirements of the standard.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i/>
          <w:color w:val="000000" w:themeColor="text1"/>
          <w:sz w:val="28"/>
          <w:szCs w:val="28"/>
        </w:rPr>
        <w:t>Organoleptic characteristics</w:t>
      </w:r>
      <w:r w:rsidRPr="00551FA0">
        <w:rPr>
          <w:rStyle w:val="tlid-translation"/>
          <w:color w:val="000000" w:themeColor="text1"/>
          <w:sz w:val="28"/>
          <w:szCs w:val="28"/>
        </w:rPr>
        <w:t xml:space="preserve"> - color, surface condition, shape, taste and smell, condition after cooking and the appearance of a fracture.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i/>
          <w:color w:val="000000" w:themeColor="text1"/>
          <w:sz w:val="28"/>
          <w:szCs w:val="28"/>
        </w:rPr>
        <w:t>The color</w:t>
      </w:r>
      <w:r w:rsidRPr="00551FA0">
        <w:rPr>
          <w:rStyle w:val="tlid-translation"/>
          <w:color w:val="000000" w:themeColor="text1"/>
          <w:sz w:val="28"/>
          <w:szCs w:val="28"/>
        </w:rPr>
        <w:t xml:space="preserve"> of pasta should be uniform with a cream or yellowish tinge. Whitish or with a grayish tint color indicates defective raw materials, violation of the process of pressing or drying.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i/>
          <w:color w:val="000000" w:themeColor="text1"/>
          <w:sz w:val="28"/>
          <w:szCs w:val="28"/>
        </w:rPr>
        <w:t>The fracture</w:t>
      </w:r>
      <w:r w:rsidRPr="00551FA0">
        <w:rPr>
          <w:rStyle w:val="tlid-translation"/>
          <w:color w:val="000000" w:themeColor="text1"/>
          <w:sz w:val="28"/>
          <w:szCs w:val="28"/>
        </w:rPr>
        <w:t xml:space="preserve"> of pressed products should be vitreous. White flour kink indicates defects in raw materials or dough processing. The surface should be smooth, glossy or slightly matte. The roughness of the products is undesirable, although it disappears during cooking.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i/>
          <w:color w:val="000000" w:themeColor="text1"/>
          <w:sz w:val="28"/>
          <w:szCs w:val="28"/>
        </w:rPr>
        <w:t>The taste and smell</w:t>
      </w:r>
      <w:r w:rsidRPr="00551FA0">
        <w:rPr>
          <w:rStyle w:val="tlid-translation"/>
          <w:color w:val="000000" w:themeColor="text1"/>
          <w:sz w:val="28"/>
          <w:szCs w:val="28"/>
        </w:rPr>
        <w:t xml:space="preserve"> of dry and welded products should be without features: there should not be felt bitterness and high acidity, musty and moldy smell or any other extraneous tastes and smells.</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i/>
          <w:color w:val="000000" w:themeColor="text1"/>
          <w:sz w:val="28"/>
          <w:szCs w:val="28"/>
        </w:rPr>
        <w:t>Condition after cooking</w:t>
      </w:r>
      <w:r w:rsidRPr="00551FA0">
        <w:rPr>
          <w:rStyle w:val="tlid-translation"/>
          <w:color w:val="000000" w:themeColor="text1"/>
          <w:sz w:val="28"/>
          <w:szCs w:val="28"/>
        </w:rPr>
        <w:t xml:space="preserve"> - the most important indicator of pasta. Cooked for 10-20 minutes pasta the products should increase in volume by no less than 2 times, keep their shape well, be soft, elastic, not stick together, do not form lumps. Another important property associated with boiling is dry matter retention. The form must be correct, corresponding to the name of the product. </w:t>
      </w:r>
    </w:p>
    <w:p w:rsidR="00FE4D04" w:rsidRPr="00551FA0" w:rsidRDefault="00FE4D04" w:rsidP="004D6186">
      <w:pPr>
        <w:pStyle w:val="a8"/>
        <w:spacing w:before="0" w:beforeAutospacing="0" w:after="0" w:afterAutospacing="0" w:line="276" w:lineRule="auto"/>
        <w:ind w:right="-284" w:firstLine="709"/>
        <w:jc w:val="both"/>
        <w:rPr>
          <w:rStyle w:val="tlid-translation"/>
          <w:color w:val="000000" w:themeColor="text1"/>
          <w:sz w:val="28"/>
          <w:szCs w:val="28"/>
        </w:rPr>
      </w:pPr>
      <w:r w:rsidRPr="00551FA0">
        <w:rPr>
          <w:rStyle w:val="tlid-translation"/>
          <w:b/>
          <w:i/>
          <w:color w:val="000000" w:themeColor="text1"/>
          <w:sz w:val="28"/>
          <w:szCs w:val="28"/>
        </w:rPr>
        <w:t>Physico-chemical indicators of quality</w:t>
      </w:r>
      <w:r w:rsidRPr="00551FA0">
        <w:rPr>
          <w:rStyle w:val="tlid-translation"/>
          <w:color w:val="000000" w:themeColor="text1"/>
          <w:sz w:val="28"/>
          <w:szCs w:val="28"/>
        </w:rPr>
        <w:t xml:space="preserve"> - moisture, acidity, strength and scrap content (for pasta), the content of crumbs, metal impurities, the absence of barn pests. Based on the data obtained, a conclusion is drawn on the quality of the products.</w:t>
      </w:r>
    </w:p>
    <w:p w:rsidR="00FE4D04" w:rsidRPr="00551FA0" w:rsidRDefault="00FE4D04"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Packaging and labeling.</w:t>
      </w:r>
      <w:r w:rsidRPr="00551FA0">
        <w:rPr>
          <w:rStyle w:val="tlid-translation"/>
          <w:rFonts w:ascii="Times New Roman" w:hAnsi="Times New Roman" w:cs="Times New Roman"/>
          <w:color w:val="000000" w:themeColor="text1"/>
          <w:sz w:val="28"/>
          <w:szCs w:val="28"/>
          <w:lang w:val="en-US"/>
        </w:rPr>
        <w:t xml:space="preserve"> Pasta at catering establishments and in a life use for preparation of the first and second courses. Pasta comes to the trading network in </w:t>
      </w:r>
      <w:r w:rsidRPr="00551FA0">
        <w:rPr>
          <w:rStyle w:val="tlid-translation"/>
          <w:rFonts w:ascii="Times New Roman" w:hAnsi="Times New Roman" w:cs="Times New Roman"/>
          <w:color w:val="000000" w:themeColor="text1"/>
          <w:sz w:val="28"/>
          <w:szCs w:val="28"/>
          <w:lang w:val="en-US"/>
        </w:rPr>
        <w:lastRenderedPageBreak/>
        <w:t xml:space="preserve">packaged and weighed form. Packed them in cardboard boxes, paper bags, cellophane, films with a capacity of not more than 1 kg. Packed weighed and packaged products in all kinds of boxes with a net weight up to 30 kg. </w:t>
      </w:r>
    </w:p>
    <w:p w:rsidR="00FE4D04" w:rsidRPr="00551FA0" w:rsidRDefault="00FE4D04"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Terms and conditions of storage and transportation.</w:t>
      </w:r>
      <w:r w:rsidRPr="00551FA0">
        <w:rPr>
          <w:rStyle w:val="tlid-translation"/>
          <w:rFonts w:ascii="Times New Roman" w:hAnsi="Times New Roman" w:cs="Times New Roman"/>
          <w:color w:val="000000" w:themeColor="text1"/>
          <w:sz w:val="28"/>
          <w:szCs w:val="28"/>
          <w:lang w:val="en-US"/>
        </w:rPr>
        <w:t xml:space="preserve"> Pasta may be damaged during storage, contaminated with granary pests and destroyed by rodents. The cause of spoilage of pasta, most often is the molding due to an increase in their humidity above 16%. The lower the humidity of the products, the longer they can be maintained without degrading the nutritional and taste properties. Products intended for long-term storage should not have a moisture content above 11%. </w:t>
      </w:r>
    </w:p>
    <w:p w:rsidR="00FE4D04" w:rsidRPr="00551FA0" w:rsidRDefault="00FE4D04"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Pasta products can be stored in dry unheated warehouses in winter. The storage room for pasta must be clean, dry, well ventilated, and not contaminated with granary pests. Products are packed in cardboard boxes and bags, stacked in piles, the height of which should be no more than 6 boxes or 7 bags. Between the stacks, as well as the stack and the wall, there should be passages of at least 0.5 m. The temperature in the warehouse should be no higher than 30 ° C, and the relative humidity of the air 70%. During storage, it is necessary to maintain a constant temperature, since its sharp fluctuations cause the appearance of droplet moisture on the surface of products, which can cause their molding, souring, and also promotes the formation of cracks, an increase in the amount of chips and scrap. Deadlines for storage of pasta - from 2 to 12 months. The shelf life of products without additives is 12 months, pasta with additives (milk, eggs) is 6 months, with tomato additive 2 months from the moment they are produced. </w:t>
      </w:r>
    </w:p>
    <w:p w:rsidR="00FE4D04" w:rsidRPr="00551FA0" w:rsidRDefault="00FE4D04"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Transportation</w:t>
      </w:r>
      <w:r w:rsidRPr="00551FA0">
        <w:rPr>
          <w:rStyle w:val="tlid-translation"/>
          <w:rFonts w:ascii="Times New Roman" w:hAnsi="Times New Roman" w:cs="Times New Roman"/>
          <w:color w:val="000000" w:themeColor="text1"/>
          <w:sz w:val="28"/>
          <w:szCs w:val="28"/>
          <w:lang w:val="en-US"/>
        </w:rPr>
        <w:t xml:space="preserve"> of pasta is allowed in direct rail service in universal railway containers or by road. When loading, unloading and transporting boxes of pasta should be protected from precipitation, pest infestation and from destruction by rodents. Observance of all specified conditions of storage and transportation ensures the preservation of high quality pasta for a long time.</w:t>
      </w:r>
    </w:p>
    <w:p w:rsidR="00B9479C" w:rsidRPr="00551FA0" w:rsidRDefault="00B9479C" w:rsidP="004D6186">
      <w:pPr>
        <w:spacing w:after="0"/>
        <w:ind w:firstLine="709"/>
        <w:jc w:val="both"/>
        <w:rPr>
          <w:rFonts w:ascii="Times New Roman" w:hAnsi="Times New Roman" w:cs="Times New Roman"/>
          <w:b/>
          <w:bCs/>
          <w:color w:val="000000" w:themeColor="text1"/>
          <w:sz w:val="28"/>
          <w:szCs w:val="28"/>
          <w:lang w:val="en-US" w:eastAsia="en-US"/>
        </w:rPr>
      </w:pPr>
    </w:p>
    <w:p w:rsidR="0068608A" w:rsidRPr="00551FA0" w:rsidRDefault="0068608A" w:rsidP="004D6186">
      <w:pPr>
        <w:spacing w:after="0"/>
        <w:ind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3.  Falsification of pasta.</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Many buyers, probably, saw such high-quality falsification as increased humidity of pasta. Sometimes we see that when the pasta is heated in the sun, the bag of pasta begins to be covered with condensation (water droplets) from the inside. This immediately indicates that before you counterfeit: more water - less weight of pasta.</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In the production of high-grade pasta, they often take first-grade flour, add bleaches to it, discolour the flour, and then produce pasta, allegedly of the highest grade.</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Recently, many manufacturers began to add to food pasta food dyes yellow. Traditionally, the more yellow color of pasta has been associated at the consumer with the fact that chicken eggs are added to them and thus they are better in consumer </w:t>
      </w:r>
      <w:r w:rsidRPr="00551FA0">
        <w:rPr>
          <w:rStyle w:val="tlid-translation"/>
          <w:rFonts w:ascii="Times New Roman" w:hAnsi="Times New Roman" w:cs="Times New Roman"/>
          <w:color w:val="000000" w:themeColor="text1"/>
          <w:sz w:val="28"/>
          <w:szCs w:val="28"/>
          <w:lang w:val="en-US"/>
        </w:rPr>
        <w:lastRenderedPageBreak/>
        <w:t>properties: they boil down less, have a more attractive appearance. Now, a chemical dye is injected into the pasta, but they do not write about it on the packaging. Therefore, if you see yellow, not gray pasta and it is not written on them that they are egg or with the addition of food coloring, then you have a fake.</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Quantitative falsification</w:t>
      </w:r>
      <w:r w:rsidRPr="00551FA0">
        <w:rPr>
          <w:rStyle w:val="tlid-translation"/>
          <w:rFonts w:ascii="Times New Roman" w:hAnsi="Times New Roman" w:cs="Times New Roman"/>
          <w:color w:val="000000" w:themeColor="text1"/>
          <w:sz w:val="28"/>
          <w:szCs w:val="28"/>
          <w:lang w:val="en-US"/>
        </w:rPr>
        <w:t xml:space="preserve"> of pasta: (underweight) is a deception of the consumer due to significant deviations of the product (mass) parameters exceeding the maximum permissible norms of deviations. For example, the net weight of a pasta package is lowered or the weight of a bag of pasta weighs exactly 1000 g or 500 g, not more, given the weight of the package, etc. To identify such falsification is quite simple, having previously measured the mass with verified measuring weight measures.</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i/>
          <w:color w:val="000000" w:themeColor="text1"/>
          <w:sz w:val="28"/>
          <w:szCs w:val="28"/>
          <w:lang w:val="en-US"/>
        </w:rPr>
        <w:t>Informational falsification</w:t>
      </w:r>
      <w:r w:rsidRPr="00551FA0">
        <w:rPr>
          <w:rStyle w:val="tlid-translation"/>
          <w:rFonts w:ascii="Times New Roman" w:hAnsi="Times New Roman" w:cs="Times New Roman"/>
          <w:color w:val="000000" w:themeColor="text1"/>
          <w:sz w:val="28"/>
          <w:szCs w:val="28"/>
          <w:lang w:val="en-US"/>
        </w:rPr>
        <w:t xml:space="preserve"> of pasta is a consumer fraud with inaccurate or distorted information about the product.</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This type of falsification is carried out by distorting the information in the shipping documents, labeling, advertising of goods. When falsifying information about pasta, the following data are often distorted or inaccurately indicated:</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Name of product;</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flour grade from which pasta is made;</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amount of pasta;</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composition of the product.</w:t>
      </w:r>
    </w:p>
    <w:p w:rsidR="0068608A" w:rsidRPr="00551FA0" w:rsidRDefault="0068608A" w:rsidP="004D6186">
      <w:pPr>
        <w:spacing w:after="0"/>
        <w:ind w:right="-284"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substitution of certificates of conformity can also be carried out.</w:t>
      </w:r>
    </w:p>
    <w:p w:rsidR="00253FEA" w:rsidRPr="00551FA0" w:rsidRDefault="00253FEA" w:rsidP="004D6186">
      <w:pPr>
        <w:spacing w:after="0"/>
        <w:ind w:right="-284" w:firstLine="709"/>
        <w:jc w:val="both"/>
        <w:rPr>
          <w:rStyle w:val="tlid-translation"/>
          <w:rFonts w:ascii="Times New Roman" w:hAnsi="Times New Roman" w:cs="Times New Roman"/>
          <w:color w:val="000000" w:themeColor="text1"/>
          <w:sz w:val="28"/>
          <w:szCs w:val="28"/>
          <w:lang w:val="en-US"/>
        </w:rPr>
      </w:pPr>
    </w:p>
    <w:p w:rsidR="00253FEA" w:rsidRPr="00551FA0" w:rsidRDefault="00253FEA"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Classification of pasta products</w:t>
      </w:r>
      <w:r w:rsidRPr="00551FA0">
        <w:rPr>
          <w:rFonts w:ascii="Times New Roman" w:hAnsi="Times New Roman" w:cs="Times New Roman"/>
          <w:bCs/>
          <w:color w:val="000000" w:themeColor="text1"/>
          <w:sz w:val="28"/>
          <w:szCs w:val="28"/>
          <w:lang w:val="en-US" w:eastAsia="en-US"/>
        </w:rPr>
        <w:t>?</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r</w:t>
      </w:r>
      <w:r w:rsidRPr="00551FA0">
        <w:rPr>
          <w:rStyle w:val="tlid-translation"/>
          <w:rFonts w:ascii="Times New Roman" w:hAnsi="Times New Roman" w:cs="Times New Roman"/>
          <w:color w:val="000000" w:themeColor="text1"/>
          <w:sz w:val="28"/>
          <w:szCs w:val="28"/>
          <w:lang w:val="en-US"/>
        </w:rPr>
        <w:t>equirements for the quality of pasta</w:t>
      </w:r>
      <w:r w:rsidRPr="00551FA0">
        <w:rPr>
          <w:rFonts w:ascii="Times New Roman" w:hAnsi="Times New Roman" w:cs="Times New Roman"/>
          <w:bCs/>
          <w:color w:val="000000" w:themeColor="text1"/>
          <w:sz w:val="28"/>
          <w:szCs w:val="28"/>
          <w:lang w:val="en-US" w:eastAsia="en-US"/>
        </w:rPr>
        <w:t xml:space="preserve"> do you know?</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What  defects</w:t>
      </w:r>
      <w:r w:rsidRPr="00551FA0">
        <w:rPr>
          <w:rStyle w:val="tlid-translation"/>
          <w:rFonts w:ascii="Times New Roman" w:hAnsi="Times New Roman" w:cs="Times New Roman"/>
          <w:color w:val="000000" w:themeColor="text1"/>
          <w:sz w:val="28"/>
          <w:szCs w:val="28"/>
          <w:lang w:val="en-US"/>
        </w:rPr>
        <w:t xml:space="preserve"> of pasta</w:t>
      </w:r>
      <w:r w:rsidRPr="00551FA0">
        <w:rPr>
          <w:rFonts w:ascii="Times New Roman" w:hAnsi="Times New Roman" w:cs="Times New Roman"/>
          <w:bCs/>
          <w:color w:val="000000" w:themeColor="text1"/>
          <w:sz w:val="28"/>
          <w:szCs w:val="28"/>
          <w:lang w:val="en-US" w:eastAsia="en-US"/>
        </w:rPr>
        <w:t xml:space="preserve"> do you know?</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4. What quality indicators of pasta products can be determined by organoleptic methods?</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4. What quality indicators of pasta products can be determined by physical and chemical methods?</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5. List the main technological stages of pasta production? </w:t>
      </w:r>
    </w:p>
    <w:p w:rsidR="00253FEA" w:rsidRPr="00551FA0" w:rsidRDefault="00253FEA" w:rsidP="004D6186">
      <w:pPr>
        <w:spacing w:after="0"/>
        <w:ind w:right="-284" w:firstLine="709"/>
        <w:jc w:val="both"/>
        <w:rPr>
          <w:rFonts w:ascii="Times New Roman" w:hAnsi="Times New Roman" w:cs="Times New Roman"/>
          <w:color w:val="000000" w:themeColor="text1"/>
          <w:sz w:val="28"/>
          <w:szCs w:val="28"/>
          <w:lang w:val="en-US"/>
        </w:rPr>
      </w:pPr>
    </w:p>
    <w:p w:rsidR="00AD6711" w:rsidRPr="00551FA0" w:rsidRDefault="00AD6711"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9001F" w:rsidRPr="00551FA0" w:rsidRDefault="0019001F" w:rsidP="004D6186">
      <w:pPr>
        <w:spacing w:after="0"/>
        <w:ind w:right="-284" w:firstLine="709"/>
        <w:jc w:val="center"/>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Lecture 8</w:t>
      </w:r>
    </w:p>
    <w:p w:rsidR="0019001F" w:rsidRPr="00551FA0" w:rsidRDefault="0019001F" w:rsidP="004D6186">
      <w:pPr>
        <w:spacing w:after="0"/>
        <w:ind w:right="-284" w:firstLine="709"/>
        <w:jc w:val="center"/>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Expertise of confectionery products</w:t>
      </w:r>
    </w:p>
    <w:p w:rsidR="002A79A5" w:rsidRPr="00551FA0" w:rsidRDefault="002A79A5"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1. Classification of confectionery. </w:t>
      </w:r>
    </w:p>
    <w:p w:rsidR="002A79A5" w:rsidRPr="00551FA0" w:rsidRDefault="002A79A5"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Factors of  quality of confectionery products. </w:t>
      </w:r>
    </w:p>
    <w:p w:rsidR="0019001F" w:rsidRPr="00551FA0" w:rsidRDefault="002A79A5"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3. Falsification of flour confectionery products.</w:t>
      </w:r>
    </w:p>
    <w:p w:rsidR="002A79A5" w:rsidRPr="00551FA0" w:rsidRDefault="002A79A5" w:rsidP="004D6186">
      <w:pPr>
        <w:spacing w:after="0"/>
        <w:ind w:right="-284" w:firstLine="709"/>
        <w:jc w:val="both"/>
        <w:rPr>
          <w:rFonts w:ascii="Times New Roman" w:hAnsi="Times New Roman" w:cs="Times New Roman"/>
          <w:b/>
          <w:color w:val="000000" w:themeColor="text1"/>
          <w:sz w:val="28"/>
          <w:szCs w:val="28"/>
          <w:lang w:val="en-US"/>
        </w:rPr>
      </w:pPr>
    </w:p>
    <w:p w:rsidR="002A79A5" w:rsidRPr="00551FA0" w:rsidRDefault="002A79A5" w:rsidP="004D6186">
      <w:pPr>
        <w:spacing w:after="0"/>
        <w:ind w:right="-284"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lastRenderedPageBreak/>
        <w:t xml:space="preserve">1. Classification of confectionery. </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color w:val="000000" w:themeColor="text1"/>
          <w:sz w:val="28"/>
          <w:szCs w:val="28"/>
          <w:lang w:val="en-US"/>
        </w:rPr>
        <w:t>Confectionery products</w:t>
      </w:r>
      <w:r w:rsidRPr="00551FA0">
        <w:rPr>
          <w:rFonts w:ascii="Times New Roman" w:hAnsi="Times New Roman" w:cs="Times New Roman"/>
          <w:color w:val="000000" w:themeColor="text1"/>
          <w:sz w:val="28"/>
          <w:szCs w:val="28"/>
          <w:lang w:val="en-US"/>
        </w:rPr>
        <w:t xml:space="preserve"> are sweet products that have a pleasant taste and aroma, beautiful appearance, high nutritional value, as well as good digestibility. The main raw materials for the production of confectionery products are: sugar and other sweet substances (honey, sugar substitutes), molasses, milk, butter, various fruits and berries, flour, starch, cocoa products (cocoa butter, cocoa powder, cocoa liquor ), nuts, various fats and oils (margarine, vegetable oils, cocoa butter substitutes, confectionery fats), etc.</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In addition, various food dyes (indigo-carmine, tartrazine, carmine, turmeric), gelling agents (agar, agaroid, furcellaran, pectin), frothers (egg proteins, blood albumin, soap root), aromatic substances (essential oils) are used in the confectionery industry. , various essences, vanillin), food acids (citric, tartaric, malic), preservatives (benzoic acid, sulfuric acid, sorbic acid), etc.</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Depending on what kind of raw materials and production technology is used, confectionery products are divided into two groups: sugary and flour.</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To sugar include fruit and berry products, chocolate, cocoa powder, caramel, sweets, toffee, drops, halva, and oriental sweets such as caramel and sweets. For flour confectionery products include cookies, gingerbread, waffles, cakes and pastries, muffins, rum women, rolls, floury oriental sweets. Flour confectionery products are different from sugary in that their recipe includes flour. These products have a high calorie and digestibility, have a pleasant taste and attractive appearance. The high nutritional value of flour confectionery products is due to the high content of carbohydrates, fats, proteins. Due to the low humidity, most products are a valuable food product with a long shelf life. Depending on the formulation and method of production, they are divided into groups: cookies, cracker (dry biscuits) and biscuits; gingerbread; waffles; cakes and pies; muffins, rolls and rum women; flour oriental sweets. Production of all types of flour confectionery includes such operations as dough preparation, molding, baking, cooling, packaging, and for some types - finishing.</w:t>
      </w:r>
    </w:p>
    <w:p w:rsidR="0019001F" w:rsidRPr="00551FA0" w:rsidRDefault="0019001F" w:rsidP="004D6186">
      <w:pPr>
        <w:spacing w:after="0"/>
        <w:ind w:right="-284" w:firstLine="709"/>
        <w:jc w:val="both"/>
        <w:rPr>
          <w:rFonts w:ascii="Times New Roman" w:hAnsi="Times New Roman" w:cs="Times New Roman"/>
          <w:i/>
          <w:color w:val="000000" w:themeColor="text1"/>
          <w:sz w:val="28"/>
          <w:szCs w:val="28"/>
          <w:lang w:val="en-US"/>
        </w:rPr>
      </w:pPr>
      <w:r w:rsidRPr="00551FA0">
        <w:rPr>
          <w:rFonts w:ascii="Times New Roman" w:hAnsi="Times New Roman" w:cs="Times New Roman"/>
          <w:i/>
          <w:color w:val="000000" w:themeColor="text1"/>
          <w:sz w:val="28"/>
          <w:szCs w:val="28"/>
          <w:lang w:val="en-US"/>
        </w:rPr>
        <w:t>Confectionery examination examines: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marmalade, oriental sweets, halva, chocolate and chocolate products, toffee, dragee, candy, fruit and berry products and caramel, which belong to the sugary group of confectionery products;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muffins, rolls, cakes, pies, waffles, cracker, gingerbread, cookies and other products that belong to the flour confectionery group.</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During the examination, experts should determine the organoleptic characteristics of this product and their compliance with the technical requirements, which are regulated by GOST 5897-90. The appearance is determined, namely, the net mass, aroma, smell, taste, structure, texture and structure at the break, size, shape, </w:t>
      </w:r>
      <w:r w:rsidRPr="00551FA0">
        <w:rPr>
          <w:rFonts w:ascii="Times New Roman" w:hAnsi="Times New Roman" w:cs="Times New Roman"/>
          <w:color w:val="000000" w:themeColor="text1"/>
          <w:sz w:val="28"/>
          <w:szCs w:val="28"/>
          <w:lang w:val="en-US"/>
        </w:rPr>
        <w:lastRenderedPageBreak/>
        <w:t>surface condition, which are criteria for evaluating consumer properties. Physicochemical processes are established - melanoid formation reactions, staining, oxidation of lipids and aromaticity of substances, crystallization, hygroscopicity and others that can occur in most confectionery products, and accordingly cause a change in their original quality.</w:t>
      </w:r>
    </w:p>
    <w:p w:rsidR="002A79A5" w:rsidRPr="00551FA0" w:rsidRDefault="002A79A5"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color w:val="000000" w:themeColor="text1"/>
          <w:sz w:val="28"/>
          <w:szCs w:val="28"/>
          <w:lang w:val="en-US"/>
        </w:rPr>
        <w:t>Marmalade</w:t>
      </w:r>
      <w:r w:rsidRPr="00551FA0">
        <w:rPr>
          <w:rFonts w:ascii="Times New Roman" w:hAnsi="Times New Roman" w:cs="Times New Roman"/>
          <w:color w:val="000000" w:themeColor="text1"/>
          <w:sz w:val="28"/>
          <w:szCs w:val="28"/>
          <w:lang w:val="en-US"/>
        </w:rPr>
        <w:t xml:space="preserve"> is a confectionary product with a jelly-like structure, a pleasant sweet-sour taste, and an elastic consistency, obtained by boiling in a vacuum apparatus of well-rubbed fruit and berry puree or a solution of gelling substances with sugar and molasses. After cooling the boiled mass to 85 ° C, additives are introduced into it - flavoring and aromatic substances, essences, food coloring, acids. The resulting mass is molded on the marmalade-casting machine, cooled at room temperature with the simultaneous formation of gel. After this product is removed from the molds, dried, cooled. The surface of the marmalade is sprinkled with sugar or glazed with chocolate icing to protect it from wetting during storage and sale, since during the cooking of marmalade a large amount (up to 30%) of reducing sugars (glucose, fructose) is formed, which are very hygroscopic.</w:t>
      </w:r>
    </w:p>
    <w:p w:rsidR="002A79A5" w:rsidRPr="00551FA0" w:rsidRDefault="002A79A5"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color w:val="000000" w:themeColor="text1"/>
          <w:sz w:val="28"/>
          <w:szCs w:val="28"/>
          <w:u w:val="single"/>
          <w:lang w:val="en-US"/>
        </w:rPr>
        <w:t>Classification and range.</w:t>
      </w:r>
      <w:r w:rsidRPr="00551FA0">
        <w:rPr>
          <w:rFonts w:ascii="Times New Roman" w:hAnsi="Times New Roman" w:cs="Times New Roman"/>
          <w:color w:val="000000" w:themeColor="text1"/>
          <w:sz w:val="28"/>
          <w:szCs w:val="28"/>
          <w:lang w:val="en-US"/>
        </w:rPr>
        <w:t xml:space="preserve"> Depending on the raw material used as a gelling agent, the following types of marmalade are distinguished: fruit and berry - based on gelling fruit and berry puree; jelly - on the basis of jelly-forming agents; jelly-fruit - based on gelling agents in combination with fruit and berry puree.</w:t>
      </w:r>
    </w:p>
    <w:p w:rsidR="002A79A5" w:rsidRPr="00551FA0" w:rsidRDefault="002A79A5"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Jelly marmalade is slightly inferior to fruit and berry in taste and nutritional value, as it is produced using sugar-syrup syrup, gelling agents (agar, agaroid), as well as coloring, aromatic substances, and food acids.</w:t>
      </w:r>
    </w:p>
    <w:p w:rsidR="002A79A5" w:rsidRPr="00551FA0" w:rsidRDefault="002A79A5"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Depending on the method of forming, marmalade is divided into: molded (including stalemate) - molded by the casting of marmalade mass into rigid forms or molds stamped in a granular product; reservoir - molded by casting marmalade mass into the container; carved - molded by casting marmalade mass, followed by cutting into individual products.</w:t>
      </w:r>
    </w:p>
    <w:p w:rsidR="002A79A5" w:rsidRPr="00551FA0" w:rsidRDefault="002A79A5"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Currently, the range of marmalade produced is very diverse.</w:t>
      </w:r>
    </w:p>
    <w:p w:rsidR="002A79A5" w:rsidRPr="00551FA0" w:rsidRDefault="002A79A5"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The concept of </w:t>
      </w:r>
      <w:r w:rsidRPr="00551FA0">
        <w:rPr>
          <w:rFonts w:ascii="Times New Roman" w:hAnsi="Times New Roman" w:cs="Times New Roman"/>
          <w:b/>
          <w:color w:val="000000" w:themeColor="text1"/>
          <w:sz w:val="28"/>
          <w:szCs w:val="28"/>
          <w:lang w:val="en-US"/>
        </w:rPr>
        <w:t xml:space="preserve">"oriental sweets" </w:t>
      </w:r>
      <w:r w:rsidRPr="00551FA0">
        <w:rPr>
          <w:rFonts w:ascii="Times New Roman" w:hAnsi="Times New Roman" w:cs="Times New Roman"/>
          <w:color w:val="000000" w:themeColor="text1"/>
          <w:sz w:val="28"/>
          <w:szCs w:val="28"/>
          <w:lang w:val="en-US"/>
        </w:rPr>
        <w:t>includes a large number of very diverse confectionery products of Turkish, Transcaucasian and Central Asian cuisines. These are all types of biscuits, all kinds of halvah, products made of marmalade, sugar syrup, nuts and raisins.</w:t>
      </w:r>
    </w:p>
    <w:p w:rsidR="002A79A5" w:rsidRPr="00551FA0" w:rsidRDefault="002A79A5"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Oriental  sweets are divided into three large groups: Floury products (all kinds of cookies and pies on the basis of shortcake, sweet, puff or biscuit dough). Products such as soft candy. Products such as soft chocolates Products such as soft chocolates. The group of oriental flour sweets includes products made from flour with added sugar, fat, nuts, dried fruits, spices and other types of raw materials. Oriental  sweets such as soft candies include products made from sugar with or without the addition of </w:t>
      </w:r>
      <w:r w:rsidRPr="00551FA0">
        <w:rPr>
          <w:rFonts w:ascii="Times New Roman" w:hAnsi="Times New Roman" w:cs="Times New Roman"/>
          <w:color w:val="000000" w:themeColor="text1"/>
          <w:sz w:val="28"/>
          <w:szCs w:val="28"/>
          <w:lang w:val="en-US"/>
        </w:rPr>
        <w:lastRenderedPageBreak/>
        <w:t>molasses, downed proteins or starch, using different types of raw materials, flavoring or aromatic substances. The Oriental  sweets of the caramel type include products made on the basis of semi-finished products of caramel production with various additions, as well as products based on nut kernels or stone fruit kernels sprinkled with sugar or salt.</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Sampling should be carried out in accordance with the technical requirements, which are regulated in GOST 5897-90.</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Confectionery products are positioned as substandard, if they contain defects in appearance, color and smell: foreign tastes and smells, taste of rancid and fatty fat, graying, staining, sugar content, moist surface, mildew odor, stagnation. The mass fraction of products with defects can be determined by counting the number of defective products in the combined sample.</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u w:val="single"/>
          <w:lang w:val="en-US"/>
        </w:rPr>
      </w:pPr>
      <w:r w:rsidRPr="00551FA0">
        <w:rPr>
          <w:rFonts w:ascii="Times New Roman" w:hAnsi="Times New Roman" w:cs="Times New Roman"/>
          <w:color w:val="000000" w:themeColor="text1"/>
          <w:sz w:val="28"/>
          <w:szCs w:val="28"/>
          <w:u w:val="single"/>
          <w:lang w:val="en-US"/>
        </w:rPr>
        <w:t>Raw materials for the production of confectionery</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The raw materials used in the production of confectionery can be divided into basic and additional. </w:t>
      </w:r>
      <w:r w:rsidRPr="00551FA0">
        <w:rPr>
          <w:rFonts w:ascii="Times New Roman" w:hAnsi="Times New Roman" w:cs="Times New Roman"/>
          <w:i/>
          <w:color w:val="000000" w:themeColor="text1"/>
          <w:sz w:val="28"/>
          <w:szCs w:val="28"/>
          <w:lang w:val="en-US"/>
        </w:rPr>
        <w:t>The main raw material</w:t>
      </w:r>
      <w:r w:rsidRPr="00551FA0">
        <w:rPr>
          <w:rFonts w:ascii="Times New Roman" w:hAnsi="Times New Roman" w:cs="Times New Roman"/>
          <w:color w:val="000000" w:themeColor="text1"/>
          <w:sz w:val="28"/>
          <w:szCs w:val="28"/>
          <w:lang w:val="en-US"/>
        </w:rPr>
        <w:t xml:space="preserve"> forms a specific confectionery structure with the necessary mechanical and rheological properties. The main raw materials are sugar, molasses, cocoa beans, nuts, fruit and berry semi-finished products, wheat flour, starch, fats, which account for 90% of the total raw material used.</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w:t>
      </w:r>
      <w:r w:rsidRPr="00551FA0">
        <w:rPr>
          <w:rFonts w:ascii="Times New Roman" w:hAnsi="Times New Roman" w:cs="Times New Roman"/>
          <w:i/>
          <w:color w:val="000000" w:themeColor="text1"/>
          <w:sz w:val="28"/>
          <w:szCs w:val="28"/>
          <w:lang w:val="en-US"/>
        </w:rPr>
        <w:t>Additional raw materials</w:t>
      </w:r>
      <w:r w:rsidRPr="00551FA0">
        <w:rPr>
          <w:rFonts w:ascii="Times New Roman" w:hAnsi="Times New Roman" w:cs="Times New Roman"/>
          <w:color w:val="000000" w:themeColor="text1"/>
          <w:sz w:val="28"/>
          <w:szCs w:val="28"/>
          <w:lang w:val="en-US"/>
        </w:rPr>
        <w:t>, without changing their rheological properties, give confectionery products a piquancy, aesthetic appearance, improve the structure, prolong the shelf life. Additional raw materials include gelling agents, food acids and dyes, flavoring agents, emulsifiers, blowing agents, moisture-retaining additives, etc.</w:t>
      </w:r>
    </w:p>
    <w:p w:rsidR="00253FEA" w:rsidRPr="00551FA0" w:rsidRDefault="00253FEA" w:rsidP="004D6186">
      <w:pPr>
        <w:spacing w:after="0"/>
        <w:ind w:right="-284" w:firstLine="709"/>
        <w:jc w:val="both"/>
        <w:rPr>
          <w:rFonts w:ascii="Times New Roman" w:hAnsi="Times New Roman" w:cs="Times New Roman"/>
          <w:b/>
          <w:bCs/>
          <w:color w:val="000000" w:themeColor="text1"/>
          <w:sz w:val="28"/>
          <w:szCs w:val="28"/>
          <w:lang w:val="en-US" w:eastAsia="en-US"/>
        </w:rPr>
      </w:pPr>
    </w:p>
    <w:p w:rsidR="002A79A5" w:rsidRPr="00551FA0" w:rsidRDefault="002A79A5" w:rsidP="004D6186">
      <w:pPr>
        <w:spacing w:after="0"/>
        <w:ind w:right="-284"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 xml:space="preserve">2. Factors of  quality of confectionery products. </w:t>
      </w:r>
    </w:p>
    <w:p w:rsidR="0019001F" w:rsidRPr="00551FA0" w:rsidRDefault="0019001F" w:rsidP="004D6186">
      <w:pPr>
        <w:spacing w:after="0"/>
        <w:ind w:right="-284" w:firstLine="709"/>
        <w:jc w:val="both"/>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 xml:space="preserve">Features of the quality of confectionery products. </w:t>
      </w:r>
      <w:r w:rsidRPr="00551FA0">
        <w:rPr>
          <w:rFonts w:ascii="Times New Roman" w:hAnsi="Times New Roman" w:cs="Times New Roman"/>
          <w:color w:val="000000" w:themeColor="text1"/>
          <w:sz w:val="28"/>
          <w:szCs w:val="28"/>
          <w:lang w:val="en-US"/>
        </w:rPr>
        <w:t> </w:t>
      </w:r>
      <w:r w:rsidRPr="00551FA0">
        <w:rPr>
          <w:rFonts w:ascii="Times New Roman" w:hAnsi="Times New Roman" w:cs="Times New Roman"/>
          <w:b/>
          <w:color w:val="000000" w:themeColor="text1"/>
          <w:sz w:val="28"/>
          <w:szCs w:val="28"/>
          <w:lang w:val="en-US"/>
        </w:rPr>
        <w:t>Identification and falsification of confectionery products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When conducting an examination of the authenticity of flour confectionery products, the following research objectives may arise: identification of the type of product; identification of the type of flour from which the product is made; methods of falsification and methods for their detection.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Identification of the type of flour confectionery products is carried out according to a number of characteristic organoleptic indicators. Sugar cookies are made from plastic dough with a high content of sugar and fat. After a month of storage, spots of fat on the roll-up begin to appear. Products - friable, with uniform porosity, with a clear print pattern on the surface and the mesh on the bottom side. Long cookies are made from an elastoplastic viscous dough. Products are obtained with a fragile, crumbly structure. The surface is smooth, punctured, with a clear pattern on the front side.</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lastRenderedPageBreak/>
        <w:t>Crackers</w:t>
      </w:r>
      <w:r w:rsidRPr="00551FA0">
        <w:rPr>
          <w:rFonts w:ascii="Times New Roman" w:hAnsi="Times New Roman" w:cs="Times New Roman"/>
          <w:color w:val="000000" w:themeColor="text1"/>
          <w:sz w:val="28"/>
          <w:szCs w:val="28"/>
          <w:lang w:val="en-US"/>
        </w:rPr>
        <w:t xml:space="preserve"> (dry biscuits) are formed with a high content of sugar, a layered and brittle structure. The surface of the product is smooth, with punctures.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Biscuits</w:t>
      </w:r>
      <w:r w:rsidRPr="00551FA0">
        <w:rPr>
          <w:rFonts w:ascii="Times New Roman" w:hAnsi="Times New Roman" w:cs="Times New Roman"/>
          <w:color w:val="000000" w:themeColor="text1"/>
          <w:sz w:val="28"/>
          <w:szCs w:val="28"/>
          <w:lang w:val="en-US"/>
        </w:rPr>
        <w:t xml:space="preserve"> are made from elastic dough with a low content of sugar and fat, mostly square in shape. The surface of these products is smooth, with punctures, the presence of individual bubbles.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Butter biscuits</w:t>
      </w:r>
      <w:r w:rsidRPr="00551FA0">
        <w:rPr>
          <w:rFonts w:ascii="Times New Roman" w:hAnsi="Times New Roman" w:cs="Times New Roman"/>
          <w:color w:val="000000" w:themeColor="text1"/>
          <w:sz w:val="28"/>
          <w:szCs w:val="28"/>
          <w:lang w:val="en-US"/>
        </w:rPr>
        <w:t xml:space="preserve"> are baked from butter dough with a high content of sugar and fat, leaving immediately a fat trace on the packaging paper. The surface can be finished or without finishing, a coarse structure.</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Gingerbread</w:t>
      </w:r>
      <w:r w:rsidRPr="00551FA0">
        <w:rPr>
          <w:rFonts w:ascii="Times New Roman" w:hAnsi="Times New Roman" w:cs="Times New Roman"/>
          <w:color w:val="000000" w:themeColor="text1"/>
          <w:sz w:val="28"/>
          <w:szCs w:val="28"/>
          <w:lang w:val="en-US"/>
        </w:rPr>
        <w:t xml:space="preserve"> is made from pastry with the addition of spices, of various shapes, with a convex surface, glazed or unglazed, with filling. or without filling.</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Waffles</w:t>
      </w:r>
      <w:r w:rsidRPr="00551FA0">
        <w:rPr>
          <w:rFonts w:ascii="Times New Roman" w:hAnsi="Times New Roman" w:cs="Times New Roman"/>
          <w:color w:val="000000" w:themeColor="text1"/>
          <w:sz w:val="28"/>
          <w:szCs w:val="28"/>
          <w:lang w:val="en-US"/>
        </w:rPr>
        <w:t xml:space="preserve"> are formed from wafer sheets, which are thin fragile porous layers, of various shapes, with different types of fillings.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Cakes and pastries</w:t>
      </w:r>
      <w:r w:rsidRPr="00551FA0">
        <w:rPr>
          <w:rFonts w:ascii="Times New Roman" w:hAnsi="Times New Roman" w:cs="Times New Roman"/>
          <w:color w:val="000000" w:themeColor="text1"/>
          <w:sz w:val="28"/>
          <w:szCs w:val="28"/>
          <w:lang w:val="en-US"/>
        </w:rPr>
        <w:t xml:space="preserve"> consist of baked and finishing semi-finished products. The surface of the products - artistically decorated. The mass of cakes is over 250 g, and the mass of cakes is from 10 to 300 g.</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Muffins</w:t>
      </w:r>
      <w:r w:rsidRPr="00551FA0">
        <w:rPr>
          <w:rFonts w:ascii="Times New Roman" w:hAnsi="Times New Roman" w:cs="Times New Roman"/>
          <w:color w:val="000000" w:themeColor="text1"/>
          <w:sz w:val="28"/>
          <w:szCs w:val="28"/>
          <w:lang w:val="en-US"/>
        </w:rPr>
        <w:t xml:space="preserve"> are baked from pastry dough, high in sugar and fat, and with or without yeast or chemical leavening agents, in conical shapes, with raisins, nuts added and the outer surface decorated with powdered sugar, fondant, chocolate icing or without finishing.</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The identification of the flour grade from which the flour confection has been developed should be carried out because recently flour improvers have been used, which allow oxidizing or reducing the coloring matter of the flour and thus converting the flour of lower grades to higher ones.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The flour grade in flour products can be identified by the following indicators: ash content (in / grade - 0.4–0.55; 1st grade - 0.55–0.74; 2nd grade - 1—1.24%) ; ♦ calcium content (in / grade - 10; 1st grade - 30; 2nd grade - 60 mg%); phosphorus content (in / grade - 70; 1st grade - 200; 2nd grade - 440 mg%); the content of pentosans (in / grade - 1.4-1.7; 1st grade - 1.7-2.2; 2nd grade - 3.0-3.5%). If, when determining the grade of flour in flour confectionery products according to the first three indicators, it is necessary to take into account the content of these components in various additives introduced into these products, the latter indicator is characteristic only of one or another type of flour and does not depend much on the additives.</w:t>
      </w:r>
    </w:p>
    <w:p w:rsidR="004D6186" w:rsidRPr="00551FA0" w:rsidRDefault="004D6186" w:rsidP="004D6186">
      <w:pPr>
        <w:spacing w:after="0"/>
        <w:ind w:right="-284" w:firstLine="709"/>
        <w:jc w:val="both"/>
        <w:rPr>
          <w:rFonts w:ascii="Times New Roman" w:hAnsi="Times New Roman" w:cs="Times New Roman"/>
          <w:b/>
          <w:bCs/>
          <w:color w:val="000000" w:themeColor="text1"/>
          <w:sz w:val="28"/>
          <w:szCs w:val="28"/>
          <w:lang w:val="en-US" w:eastAsia="en-US"/>
        </w:rPr>
      </w:pPr>
    </w:p>
    <w:p w:rsidR="002A79A5" w:rsidRPr="00551FA0" w:rsidRDefault="002A79A5" w:rsidP="004D6186">
      <w:pPr>
        <w:spacing w:after="0"/>
        <w:ind w:right="-284" w:firstLine="709"/>
        <w:jc w:val="both"/>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3. Falsification of flour confectionery products.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most difficult examination is its conduct in order to determine the falsification of flour confectionery products. In this case, there may be the following types of falsification: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i/>
          <w:color w:val="000000" w:themeColor="text1"/>
          <w:sz w:val="28"/>
          <w:szCs w:val="28"/>
          <w:lang w:val="en-US"/>
        </w:rPr>
        <w:lastRenderedPageBreak/>
        <w:t>The assortment falsification</w:t>
      </w:r>
      <w:r w:rsidRPr="00551FA0">
        <w:rPr>
          <w:rFonts w:ascii="Times New Roman" w:hAnsi="Times New Roman" w:cs="Times New Roman"/>
          <w:color w:val="000000" w:themeColor="text1"/>
          <w:sz w:val="28"/>
          <w:szCs w:val="28"/>
          <w:lang w:val="en-US"/>
        </w:rPr>
        <w:t xml:space="preserve"> of flour confectionery products can be carried out by the following methods: a higher value product type was replaced with a product made from low-grade flour; substitution of one type of product to another. It is quite simple to distinguish such types of fraud, knowing the identification differences of one type of flour confectionery from the other, one kind of flour from another.</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i/>
          <w:color w:val="000000" w:themeColor="text1"/>
          <w:sz w:val="28"/>
          <w:szCs w:val="28"/>
          <w:lang w:val="en-US"/>
        </w:rPr>
        <w:t>Qualitative falsification</w:t>
      </w:r>
      <w:r w:rsidRPr="00551FA0">
        <w:rPr>
          <w:rFonts w:ascii="Times New Roman" w:hAnsi="Times New Roman" w:cs="Times New Roman"/>
          <w:color w:val="000000" w:themeColor="text1"/>
          <w:sz w:val="28"/>
          <w:szCs w:val="28"/>
          <w:lang w:val="en-US"/>
        </w:rPr>
        <w:t xml:space="preserve"> of flour confectionery products, the most widely used in their production, includes: the under-addition of the components provided for by the recipe; replacing the expensive component with a less valuable one; high water content; the introduction of preservatives, antioxidants. These confectionery products may not include: granulated sugar, molasses, nuts, raisins, butter, egg, cocoa butter, cocoa powder, fruit and berry puree, various fillings, etc. The reduced amount of chocolate glaze on flour products also applies to this falsification.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i/>
          <w:color w:val="000000" w:themeColor="text1"/>
          <w:sz w:val="28"/>
          <w:szCs w:val="28"/>
          <w:lang w:val="en-US"/>
        </w:rPr>
        <w:t>Quantitative falsification</w:t>
      </w:r>
      <w:r w:rsidRPr="00551FA0">
        <w:rPr>
          <w:rFonts w:ascii="Times New Roman" w:hAnsi="Times New Roman" w:cs="Times New Roman"/>
          <w:color w:val="000000" w:themeColor="text1"/>
          <w:sz w:val="28"/>
          <w:szCs w:val="28"/>
          <w:lang w:val="en-US"/>
        </w:rPr>
        <w:t xml:space="preserve"> of flour confectionery products (underweight) is a consumer deception due to significant deviations of the product (mass) parameters exceeding the maximum permissible norms of deviations. For example, the net weight of a package with cookies, gingerbread, waffles is lowered due to the use of thicker paper. To identify such falsification is quite simple, having previously measured the mass of sugary confectionery products with verified measuring weight measures.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i/>
          <w:color w:val="000000" w:themeColor="text1"/>
          <w:sz w:val="28"/>
          <w:szCs w:val="28"/>
          <w:lang w:val="en-US"/>
        </w:rPr>
        <w:t> Information falsification</w:t>
      </w:r>
      <w:r w:rsidRPr="00551FA0">
        <w:rPr>
          <w:rFonts w:ascii="Times New Roman" w:hAnsi="Times New Roman" w:cs="Times New Roman"/>
          <w:color w:val="000000" w:themeColor="text1"/>
          <w:sz w:val="28"/>
          <w:szCs w:val="28"/>
          <w:lang w:val="en-US"/>
        </w:rPr>
        <w:t xml:space="preserve"> of flour confectionery products is a consumer fraud with inaccurate or distorted information about these products. This type of falsification is carried out by distorting the information in the shipping documents, labeling and advertising. In case of falsification of information on flour confectionery, the following data are often distorted or inaccurately indicated: name of the product; country of origin of goods; the manufacturer of the goods; quantity of goods; location of the enterprise; composition of products; shelf life.</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p>
    <w:p w:rsidR="00253FEA" w:rsidRPr="00551FA0" w:rsidRDefault="00253FEA"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Classification of confectionery products</w:t>
      </w:r>
      <w:r w:rsidRPr="00551FA0">
        <w:rPr>
          <w:rFonts w:ascii="Times New Roman" w:hAnsi="Times New Roman" w:cs="Times New Roman"/>
          <w:bCs/>
          <w:color w:val="000000" w:themeColor="text1"/>
          <w:sz w:val="28"/>
          <w:szCs w:val="28"/>
          <w:lang w:val="en-US" w:eastAsia="en-US"/>
        </w:rPr>
        <w:t>?</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r</w:t>
      </w:r>
      <w:r w:rsidRPr="00551FA0">
        <w:rPr>
          <w:rStyle w:val="tlid-translation"/>
          <w:rFonts w:ascii="Times New Roman" w:hAnsi="Times New Roman" w:cs="Times New Roman"/>
          <w:color w:val="000000" w:themeColor="text1"/>
          <w:sz w:val="28"/>
          <w:szCs w:val="28"/>
          <w:lang w:val="en-US"/>
        </w:rPr>
        <w:t>equirements for the quality of confectionery products</w:t>
      </w:r>
      <w:r w:rsidRPr="00551FA0">
        <w:rPr>
          <w:rFonts w:ascii="Times New Roman" w:hAnsi="Times New Roman" w:cs="Times New Roman"/>
          <w:bCs/>
          <w:color w:val="000000" w:themeColor="text1"/>
          <w:sz w:val="28"/>
          <w:szCs w:val="28"/>
          <w:lang w:val="en-US" w:eastAsia="en-US"/>
        </w:rPr>
        <w:t xml:space="preserve"> do you know?</w:t>
      </w:r>
    </w:p>
    <w:p w:rsidR="00253FEA" w:rsidRPr="00551FA0" w:rsidRDefault="00253FEA"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Which  </w:t>
      </w:r>
      <w:r w:rsidRPr="00551FA0">
        <w:rPr>
          <w:rFonts w:ascii="Times New Roman" w:hAnsi="Times New Roman" w:cs="Times New Roman"/>
          <w:color w:val="000000" w:themeColor="text1"/>
          <w:sz w:val="28"/>
          <w:szCs w:val="28"/>
          <w:lang w:val="en-US"/>
        </w:rPr>
        <w:t>raw materials for the production of confectionery products production are use</w:t>
      </w:r>
      <w:r w:rsidRPr="00551FA0">
        <w:rPr>
          <w:rFonts w:ascii="Times New Roman" w:hAnsi="Times New Roman" w:cs="Times New Roman"/>
          <w:bCs/>
          <w:color w:val="000000" w:themeColor="text1"/>
          <w:sz w:val="28"/>
          <w:szCs w:val="28"/>
          <w:lang w:val="en-US" w:eastAsia="en-US"/>
        </w:rPr>
        <w:t>?</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quality indicators of </w:t>
      </w:r>
      <w:r w:rsidRPr="00551FA0">
        <w:rPr>
          <w:rStyle w:val="tlid-translation"/>
          <w:rFonts w:ascii="Times New Roman" w:hAnsi="Times New Roman" w:cs="Times New Roman"/>
          <w:color w:val="000000" w:themeColor="text1"/>
          <w:sz w:val="28"/>
          <w:szCs w:val="28"/>
          <w:lang w:val="en-US"/>
        </w:rPr>
        <w:t xml:space="preserve">confectionery </w:t>
      </w:r>
      <w:r w:rsidRPr="00551FA0">
        <w:rPr>
          <w:rFonts w:ascii="Times New Roman" w:hAnsi="Times New Roman" w:cs="Times New Roman"/>
          <w:bCs/>
          <w:color w:val="000000" w:themeColor="text1"/>
          <w:sz w:val="28"/>
          <w:szCs w:val="28"/>
          <w:lang w:val="en-US" w:eastAsia="en-US"/>
        </w:rPr>
        <w:t>products can be determined by organoleptic methods?</w:t>
      </w:r>
    </w:p>
    <w:p w:rsidR="00253FEA" w:rsidRPr="00551FA0" w:rsidRDefault="00253FEA"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quality indicators of </w:t>
      </w:r>
      <w:r w:rsidRPr="00551FA0">
        <w:rPr>
          <w:rStyle w:val="tlid-translation"/>
          <w:rFonts w:ascii="Times New Roman" w:hAnsi="Times New Roman" w:cs="Times New Roman"/>
          <w:color w:val="000000" w:themeColor="text1"/>
          <w:sz w:val="28"/>
          <w:szCs w:val="28"/>
          <w:lang w:val="en-US"/>
        </w:rPr>
        <w:t xml:space="preserve">confectionery </w:t>
      </w:r>
      <w:r w:rsidRPr="00551FA0">
        <w:rPr>
          <w:rFonts w:ascii="Times New Roman" w:hAnsi="Times New Roman" w:cs="Times New Roman"/>
          <w:bCs/>
          <w:color w:val="000000" w:themeColor="text1"/>
          <w:sz w:val="28"/>
          <w:szCs w:val="28"/>
          <w:lang w:val="en-US" w:eastAsia="en-US"/>
        </w:rPr>
        <w:t>products can be determined by physical and chemical methods?</w:t>
      </w:r>
    </w:p>
    <w:p w:rsidR="0068516C" w:rsidRPr="00551FA0" w:rsidRDefault="00253FEA"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5. What types of confectionery products falsification do you know?</w:t>
      </w:r>
    </w:p>
    <w:p w:rsidR="00253FEA" w:rsidRPr="00551FA0" w:rsidRDefault="00253FEA" w:rsidP="004D6186">
      <w:pPr>
        <w:pStyle w:val="a8"/>
        <w:spacing w:before="0" w:beforeAutospacing="0" w:after="0" w:afterAutospacing="0" w:line="276" w:lineRule="auto"/>
        <w:ind w:right="-284" w:firstLine="709"/>
        <w:jc w:val="center"/>
        <w:rPr>
          <w:b/>
          <w:color w:val="000000" w:themeColor="text1"/>
          <w:sz w:val="28"/>
          <w:szCs w:val="28"/>
        </w:rPr>
      </w:pPr>
    </w:p>
    <w:p w:rsidR="00253FEA" w:rsidRPr="00551FA0" w:rsidRDefault="00253FEA" w:rsidP="004D6186">
      <w:pPr>
        <w:pStyle w:val="a8"/>
        <w:spacing w:before="0" w:beforeAutospacing="0" w:after="0" w:afterAutospacing="0" w:line="276" w:lineRule="auto"/>
        <w:ind w:right="-284" w:firstLine="709"/>
        <w:jc w:val="center"/>
        <w:rPr>
          <w:b/>
          <w:color w:val="000000" w:themeColor="text1"/>
          <w:sz w:val="28"/>
          <w:szCs w:val="28"/>
        </w:rPr>
      </w:pPr>
    </w:p>
    <w:p w:rsidR="0019001F" w:rsidRPr="00551FA0" w:rsidRDefault="0019001F" w:rsidP="004D6186">
      <w:pPr>
        <w:pStyle w:val="a8"/>
        <w:spacing w:before="0" w:beforeAutospacing="0" w:after="0" w:afterAutospacing="0" w:line="276" w:lineRule="auto"/>
        <w:ind w:right="-284" w:firstLine="709"/>
        <w:jc w:val="center"/>
        <w:rPr>
          <w:b/>
          <w:color w:val="000000" w:themeColor="text1"/>
          <w:sz w:val="28"/>
          <w:szCs w:val="28"/>
        </w:rPr>
      </w:pPr>
      <w:r w:rsidRPr="00551FA0">
        <w:rPr>
          <w:b/>
          <w:color w:val="000000" w:themeColor="text1"/>
          <w:sz w:val="28"/>
          <w:szCs w:val="28"/>
        </w:rPr>
        <w:t>Lecture 9</w:t>
      </w:r>
    </w:p>
    <w:p w:rsidR="0019001F" w:rsidRPr="00551FA0" w:rsidRDefault="0019001F" w:rsidP="004D6186">
      <w:pPr>
        <w:pStyle w:val="a8"/>
        <w:spacing w:before="0" w:beforeAutospacing="0" w:after="0" w:afterAutospacing="0" w:line="276" w:lineRule="auto"/>
        <w:ind w:right="-284" w:firstLine="709"/>
        <w:jc w:val="center"/>
        <w:rPr>
          <w:b/>
          <w:color w:val="000000" w:themeColor="text1"/>
          <w:sz w:val="28"/>
          <w:szCs w:val="28"/>
        </w:rPr>
      </w:pPr>
      <w:r w:rsidRPr="00551FA0">
        <w:rPr>
          <w:b/>
          <w:color w:val="000000" w:themeColor="text1"/>
          <w:sz w:val="28"/>
          <w:szCs w:val="28"/>
        </w:rPr>
        <w:t>Expertise of sugar</w:t>
      </w:r>
    </w:p>
    <w:p w:rsidR="0068516C" w:rsidRPr="00551FA0" w:rsidRDefault="0068516C" w:rsidP="004D6186">
      <w:pPr>
        <w:pStyle w:val="a8"/>
        <w:spacing w:before="0" w:beforeAutospacing="0" w:after="0" w:afterAutospacing="0" w:line="276" w:lineRule="auto"/>
        <w:ind w:right="-284" w:firstLine="709"/>
        <w:jc w:val="both"/>
        <w:rPr>
          <w:rFonts w:cs="Calibri"/>
          <w:bCs/>
          <w:color w:val="000000" w:themeColor="text1"/>
          <w:sz w:val="28"/>
          <w:szCs w:val="28"/>
        </w:rPr>
      </w:pPr>
      <w:r w:rsidRPr="00551FA0">
        <w:rPr>
          <w:rFonts w:cs="Calibri"/>
          <w:bCs/>
          <w:color w:val="000000" w:themeColor="text1"/>
          <w:sz w:val="28"/>
          <w:szCs w:val="28"/>
        </w:rPr>
        <w:t xml:space="preserve">1. Classification of sugar. </w:t>
      </w:r>
    </w:p>
    <w:p w:rsidR="0068516C" w:rsidRPr="00551FA0" w:rsidRDefault="0068516C" w:rsidP="004D6186">
      <w:pPr>
        <w:pStyle w:val="a8"/>
        <w:spacing w:before="0" w:beforeAutospacing="0" w:after="0" w:afterAutospacing="0" w:line="276" w:lineRule="auto"/>
        <w:ind w:right="-284" w:firstLine="709"/>
        <w:jc w:val="both"/>
        <w:rPr>
          <w:rFonts w:cs="Calibri"/>
          <w:bCs/>
          <w:color w:val="000000" w:themeColor="text1"/>
          <w:sz w:val="28"/>
          <w:szCs w:val="28"/>
        </w:rPr>
      </w:pPr>
      <w:r w:rsidRPr="00551FA0">
        <w:rPr>
          <w:rFonts w:cs="Calibri"/>
          <w:bCs/>
          <w:color w:val="000000" w:themeColor="text1"/>
          <w:sz w:val="28"/>
          <w:szCs w:val="28"/>
        </w:rPr>
        <w:t xml:space="preserve">2. </w:t>
      </w:r>
      <w:r w:rsidRPr="00551FA0">
        <w:rPr>
          <w:color w:val="000000" w:themeColor="text1"/>
          <w:sz w:val="28"/>
          <w:szCs w:val="28"/>
        </w:rPr>
        <w:t>Assortment and quality of sugar</w:t>
      </w:r>
    </w:p>
    <w:p w:rsidR="0068516C" w:rsidRPr="00551FA0" w:rsidRDefault="0068516C" w:rsidP="004D6186">
      <w:pPr>
        <w:pStyle w:val="a8"/>
        <w:spacing w:before="0" w:beforeAutospacing="0" w:after="0" w:afterAutospacing="0" w:line="276" w:lineRule="auto"/>
        <w:ind w:right="-284" w:firstLine="709"/>
        <w:jc w:val="both"/>
        <w:rPr>
          <w:rFonts w:cs="Calibri"/>
          <w:bCs/>
          <w:color w:val="000000" w:themeColor="text1"/>
          <w:sz w:val="28"/>
          <w:szCs w:val="28"/>
        </w:rPr>
      </w:pPr>
    </w:p>
    <w:p w:rsidR="0068516C" w:rsidRPr="00551FA0" w:rsidRDefault="0068516C" w:rsidP="004D6186">
      <w:pPr>
        <w:pStyle w:val="a8"/>
        <w:spacing w:before="0" w:beforeAutospacing="0" w:after="0" w:afterAutospacing="0" w:line="276" w:lineRule="auto"/>
        <w:ind w:right="-284" w:firstLine="709"/>
        <w:jc w:val="both"/>
        <w:rPr>
          <w:rFonts w:cs="Calibri"/>
          <w:b/>
          <w:bCs/>
          <w:color w:val="000000" w:themeColor="text1"/>
          <w:sz w:val="28"/>
          <w:szCs w:val="28"/>
        </w:rPr>
      </w:pPr>
      <w:r w:rsidRPr="00551FA0">
        <w:rPr>
          <w:rFonts w:cs="Calibri"/>
          <w:b/>
          <w:bCs/>
          <w:color w:val="000000" w:themeColor="text1"/>
          <w:sz w:val="28"/>
          <w:szCs w:val="28"/>
        </w:rPr>
        <w:t xml:space="preserve">1. Classification of sugar. </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Sugar</w:t>
      </w:r>
      <w:r w:rsidRPr="00551FA0">
        <w:rPr>
          <w:color w:val="000000" w:themeColor="text1"/>
          <w:sz w:val="28"/>
          <w:szCs w:val="28"/>
        </w:rPr>
        <w:t xml:space="preserve"> is a product consisting of sucrose (C</w:t>
      </w:r>
      <w:r w:rsidRPr="00551FA0">
        <w:rPr>
          <w:color w:val="000000" w:themeColor="text1"/>
          <w:sz w:val="28"/>
          <w:szCs w:val="28"/>
          <w:vertAlign w:val="subscript"/>
        </w:rPr>
        <w:t>12</w:t>
      </w:r>
      <w:r w:rsidRPr="00551FA0">
        <w:rPr>
          <w:color w:val="000000" w:themeColor="text1"/>
          <w:sz w:val="28"/>
          <w:szCs w:val="28"/>
        </w:rPr>
        <w:t>H</w:t>
      </w:r>
      <w:r w:rsidRPr="00551FA0">
        <w:rPr>
          <w:color w:val="000000" w:themeColor="text1"/>
          <w:sz w:val="28"/>
          <w:szCs w:val="28"/>
          <w:vertAlign w:val="subscript"/>
        </w:rPr>
        <w:t>22</w:t>
      </w:r>
      <w:r w:rsidRPr="00551FA0">
        <w:rPr>
          <w:color w:val="000000" w:themeColor="text1"/>
          <w:sz w:val="28"/>
          <w:szCs w:val="28"/>
        </w:rPr>
        <w:t>O</w:t>
      </w:r>
      <w:r w:rsidRPr="00551FA0">
        <w:rPr>
          <w:color w:val="000000" w:themeColor="text1"/>
          <w:sz w:val="28"/>
          <w:szCs w:val="28"/>
          <w:vertAlign w:val="subscript"/>
        </w:rPr>
        <w:t>11</w:t>
      </w:r>
      <w:r w:rsidRPr="00551FA0">
        <w:rPr>
          <w:color w:val="000000" w:themeColor="text1"/>
          <w:sz w:val="28"/>
          <w:szCs w:val="28"/>
        </w:rPr>
        <w:t>) in the form of individual crystals, pieces or crushed crystals. It has a sweet taste and high calorie. Sugar contains on average 99.8% sucrose and 0.14% moisture. Sugar is almost pure sucrose. Sucrose can be in two states: crystalline and amorphous, with the first being more stable. Sucrose is well soluble in water, its solubility increases with increasing temperature. In a certain amount of water at a given temperature, a constant amount of sucrose is dissolved to a state of saturation. Aqueous solutions of sucrose can rotate the plane of polarization of the light beam to the right. It does not dissolve in ethanol. Chemically, sucrose is a polybasic weak acid.</w:t>
      </w:r>
    </w:p>
    <w:p w:rsidR="0042587B"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Sucrose melts at a temperature of about 18 ° C, but already at a lower temperature it begins to decompose with the formation of caramels - complex substances of brown color and bitter taste.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For sweetness, sucrose surpasses all other sugars, with the exception of fructose. The taste of sucrose is of great purity and serves as a standard for comparing the sweetness of other substances.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Sugar is distinguished by its high nutritional value, high calorie content (375 kcal, or 1569 kJ, per 100g), fast digestibility of the body, and is an excellent means for a quick recuperation. The normal consumption of sugar for a healthy person is 60–80 g per day. Excess sugar, which is absorbed by the body, is deposited in the form of fat, obesity, diabetes, and caries develop. Therefore, sugar consumption must be differentiated depending on age and lifestyle. Sugar occupies an important place in the human diet. About half of the energy consumed by man is replenished with carbohydrates, of which 1/3 is filled with sugar. This product is a pure carbohydrate - sucrose, characterized by a pleasant sweet taste and high digestibility. Sugar has a high physiological value, stimulating effect on the central nervous system, contributing to the exacerbation of the organs of sight and hearing; is a nutrient for the gray matter of the brain; participates in the formation of fat, protein-carbon compounds and glycogen.</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Currently, in our country, sugar consumption per person per year is 42 kg, with the physiological norm of 31.5 kg. Excessive consumption of an easily digestible product adversely affects people's health, causing a metabolic disorder: diabetes, obesity, etc.</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lastRenderedPageBreak/>
        <w:t xml:space="preserve">For sugar production, mainly sugar cane, sugar beet, sweet sorghum, sweet corn, etc. are used. In addition to direct consumption, sugar is widely used in the manufacture of confectionery and bakery products, fruit and vegetable canned food, beverages and other foods. Almost 3/5 of world sugar production is obtained from sugar cane containing 13–22% sucrose, which is common in subtropical and tropical countries (Brazil, India, Mexico, Cuba, etc.). In our country, sugar is obtained from sugar beet, a biennial plant of the marijuana family. In recent years, the production of sugar from imported cane raw has significantly increased. </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Depending on the method of production granulated sugar (sugar sand), refined sugar and sugar refining powder are produced.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production of granulated sugar consists of the following operations. Sugar beets are washed and crushed into chips. Sucrose from chips is extracted by diffusion by hot water at a temperature of 800 ° C. The resulting diffusion juice is filtered to remove suspended particles, purified from soluble organic acids, protein, mineral, dyes and brighten.</w:t>
      </w:r>
    </w:p>
    <w:p w:rsidR="0068516C"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Purified diffusion juice contains 15% solids and 85% water. First, it is evaporated to obtain a syrup with a content of 65% solids, and then the syrup is boiled in vacuum machines until the content of solids is 92 ... 93%. To obtain refined granulated sugar, the syrup is subjected to additional purification (refining).</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In the resulting concentrated supersaturated syrup is the process of crystallization of sugar. After crystallization, the syrup is placed in a centrifuge to separate the sugar crystals from the intercrystalline liquid (molasses). In the same place, sugar crystals are washed with hot water and bleached with steam. The resulting granulated sugar is dried with hot air (750 ° C), cooled to 250 ° C, sorted according to the size of the crystals and packaged. The size of sugar crystals is from 0.2 to 2.5 mm. Deviations from the lower and upper limits of the specified sizes to 5% of the mass of granulated sugar are allowed.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Refined sugar</w:t>
      </w:r>
      <w:r w:rsidRPr="00551FA0">
        <w:rPr>
          <w:color w:val="000000" w:themeColor="text1"/>
          <w:sz w:val="28"/>
          <w:szCs w:val="28"/>
        </w:rPr>
        <w:t xml:space="preserve"> is obtained from granulated sugar. The moistened granulated sugar is pressed in forms in the form of bars under different pressure, followed by drying and splitting it into pieces (pressed chipped), or pressed into forms separate pieces (pressed instant, pressed in a small package). The goal of refining granulated sugar or cane raw sugar is to remove impurities as much as possible as a result of successive technological operations and obtain practically pure sucrose. Depending on the method of production, refined sugar is divided into extruded, extruded crushed with cast properties, extruded instant, extruded in small packaging (road), refined granulated sugar, crystalline sucrose for champagne, refined powder and liquid sugar.</w:t>
      </w:r>
      <w:r w:rsidRPr="00551FA0">
        <w:rPr>
          <w:color w:val="000000" w:themeColor="text1"/>
          <w:sz w:val="28"/>
          <w:szCs w:val="28"/>
        </w:rPr>
        <w:br/>
        <w:t>Refining powder is obtained from the crumbs formed when the bars of refined sugar are cracked by grinding the crystals up to 0.1 mm in size.</w:t>
      </w:r>
    </w:p>
    <w:p w:rsidR="0042587B" w:rsidRPr="00551FA0" w:rsidRDefault="0042587B" w:rsidP="004D6186">
      <w:pPr>
        <w:pStyle w:val="a8"/>
        <w:spacing w:before="0" w:beforeAutospacing="0" w:after="0" w:afterAutospacing="0" w:line="276" w:lineRule="auto"/>
        <w:ind w:right="-284" w:firstLine="709"/>
        <w:jc w:val="both"/>
        <w:rPr>
          <w:b/>
          <w:color w:val="000000" w:themeColor="text1"/>
          <w:sz w:val="28"/>
          <w:szCs w:val="28"/>
        </w:rPr>
      </w:pPr>
    </w:p>
    <w:p w:rsidR="0019001F" w:rsidRPr="00551FA0" w:rsidRDefault="0068516C" w:rsidP="004D6186">
      <w:pPr>
        <w:pStyle w:val="a8"/>
        <w:spacing w:before="0" w:beforeAutospacing="0" w:after="0" w:afterAutospacing="0" w:line="276" w:lineRule="auto"/>
        <w:ind w:right="-284" w:firstLine="709"/>
        <w:jc w:val="both"/>
        <w:rPr>
          <w:b/>
          <w:color w:val="000000" w:themeColor="text1"/>
          <w:sz w:val="28"/>
          <w:szCs w:val="28"/>
        </w:rPr>
      </w:pPr>
      <w:r w:rsidRPr="00551FA0">
        <w:rPr>
          <w:b/>
          <w:color w:val="000000" w:themeColor="text1"/>
          <w:sz w:val="28"/>
          <w:szCs w:val="28"/>
        </w:rPr>
        <w:lastRenderedPageBreak/>
        <w:t xml:space="preserve">2. </w:t>
      </w:r>
      <w:r w:rsidR="0019001F" w:rsidRPr="00551FA0">
        <w:rPr>
          <w:b/>
          <w:color w:val="000000" w:themeColor="text1"/>
          <w:sz w:val="28"/>
          <w:szCs w:val="28"/>
        </w:rPr>
        <w:t>Assortment and quality of sugar</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i/>
          <w:color w:val="000000" w:themeColor="text1"/>
          <w:sz w:val="28"/>
          <w:szCs w:val="28"/>
        </w:rPr>
        <w:t>Granulated sugar</w:t>
      </w:r>
      <w:r w:rsidRPr="00551FA0">
        <w:rPr>
          <w:color w:val="000000" w:themeColor="text1"/>
          <w:sz w:val="28"/>
          <w:szCs w:val="28"/>
        </w:rPr>
        <w:t xml:space="preserve"> is produced in the following range: granulated sugar, refined granulated sugar, granulated sugar for industrial processing.</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Granulated sugar should be free-flowing, lump free, white with a shine. The taste of granulated sugar is sweet, without foreign tastes and smell in both dry and aqueous solution. The solubility is complete, the solution is clear, without sediment and impurities.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i/>
          <w:color w:val="000000" w:themeColor="text1"/>
          <w:sz w:val="28"/>
          <w:szCs w:val="28"/>
        </w:rPr>
        <w:t>Refined sugar</w:t>
      </w:r>
      <w:r w:rsidRPr="00551FA0">
        <w:rPr>
          <w:color w:val="000000" w:themeColor="text1"/>
          <w:sz w:val="28"/>
          <w:szCs w:val="28"/>
        </w:rPr>
        <w:t xml:space="preserve"> is produced in the following range: pressed, crushed, pressed instant, pressed in small packaging.</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Mass fraction of sucrose in refined sugar should be 99.9%, moisture 0.2% (in small packaging - 0.3%), fines (sugar fragments) not more than 2%.</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Refined sugar should be white, clean, free from stains and impurities, a slightly bluish tint is allowed. The taste of refined sugar is sweet, without foreign tastes and odor in dry and aqueous solutions. The solubility is complete, the solution is clear.</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i/>
          <w:color w:val="000000" w:themeColor="text1"/>
          <w:sz w:val="28"/>
          <w:szCs w:val="28"/>
        </w:rPr>
        <w:t>Refined powder</w:t>
      </w:r>
      <w:r w:rsidRPr="00551FA0">
        <w:rPr>
          <w:color w:val="000000" w:themeColor="text1"/>
          <w:sz w:val="28"/>
          <w:szCs w:val="28"/>
        </w:rPr>
        <w:t xml:space="preserve"> - mass fraction of sucrose is 99.9%, moisture is not more than 0.2%. The taste of the refined powder is sweet without foreign tastes and smell.</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content of toxic elements and pesticides in sugar should not exceed the permissible level established by medical and biological requirements and sanitary standards for the quality of food raw materials and food products.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most common defects of sugar are moisture and loss of flowability of granulated sugar, dampness of refined sugar and its deformation, extraneous smells and tastes, visible impurities.</w:t>
      </w:r>
    </w:p>
    <w:p w:rsidR="0068516C"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Of the impurities, the most important is the content of reducing substances, which have a great influence on the hygroscopicity of sugar. The more reducing substances, the faster the sugar is moistened during storage. In refined sugar no more than 0.03% of reducing substances are allowed, in sugar sand it is allowed no more than 0.05%. The limiting moisture content, depending on the type of sugar, ranges from 0.1 to 0.4%.</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For granulated sugar, ash, chromaticity, and content of ferro-admixtures are also standardized; for lump sugar - strength, the duration of dissolution of a cube with an edge of 1 cm, the content of the crumb. All these indicators are set differentiated depending on the type of sugar-refined sugar. Moreover, the greater the strength of sugar, the slower it dissolves, the less crumb is allowed in it.</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Sugar with foreign inclusions, contaminated, with a high content of crumbs, foreign taste and smell is not allowed to be sold. A common defect of granulated sugar is a yellowish tint. In this case, you need to check the color of granulated sugar, which should be no more than 0.8 Strainer units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Refined sugar is produced in the following range: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pressed crushed in bulk in bags, packs and boxes;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lastRenderedPageBreak/>
        <w:t>- pressed in small packing (road, instant);</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pressed fruit (children's range) with the addition of fruit and berry extracts;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pressed with lemongrass and eleutherococcus (sugar of high biological value);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pressed for tea, coffee and disinfectants;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refined granulated sugar in bags and bags;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refined granulated sugar in small packing;</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sucrose for champagne;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refined powder loose in bags and bags.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In the form of pressed crushed refined sugar produced in the form of briquettes with a thickness of 10 mm, pressed instant - in the form of pieces in the form of a cube or parallelepiped weighing 5.55 g; extruded in small packaging (road) in the form of pieces in the form of a parallelepiped weighing 7.5 g. Refined granulated sugar is individual crystals of size (mm):</w:t>
      </w:r>
    </w:p>
    <w:p w:rsidR="0068516C"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Small - from 0.2 to 0.8 mm; medium - from 0.5 to 1.2 mm; large - from 1.0 to 2.5 mm. Saccharose for champagne is produced in the form of crystals ranging in size from 1.0 to 2.5 mm without the addition of ultramarine or indigo carmine, and refined powder with a particle size of not more than 0.1 mm.</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quality of granulated sugar is determined according to GOST 21 - 94. Taste and smell are estimated from organoleptic indicators - sweet, without any foreign tastes and smells, both dry sugar and its solutions; flowability - without lumps, granular, completely soluble granulated sugar intended for industrial processing may have lumps falling apart when lightly pressed; the color of marketable granulated sugar is white, for industrial processing it is white with a yellowish tinge; the purity of the solution - the sugar solution is clear, without insoluble sediment, mechanical or other impurities.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In terms of physico-chemical parameters (in terms of dry matter), granulated sugar must meet the following requirements (in%): mass fraction of sucrose is at least 99.75, for industrial processing it is at least 99.65; mass fraction of reducing substances - not more than 0.050, for industrial processing - not more than 0.065; mass fraction of ash - not more than 0.04, for industrial processing - not more than 0.15; mass fraction of ferroimpurities - no more than 0.0003; chromaticity (in conventional units of optical density) - not more than 0.8, for industrial processing - not more than 1.5.</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xml:space="preserve">The quality of refined sugar is evaluated according to GOST 22 - 94. According to organoleptic indicators, refined sugar must meet the following requirements: the taste and smell are sweet, without any foreign taste and smell of both dry sugar and its aqueous solution; color - white, clean, without impurities, a bluish tint is allowed; flowability - refined granulated sugar, without lumps; the </w:t>
      </w:r>
      <w:r w:rsidRPr="00551FA0">
        <w:rPr>
          <w:color w:val="000000" w:themeColor="text1"/>
          <w:sz w:val="28"/>
          <w:szCs w:val="28"/>
        </w:rPr>
        <w:lastRenderedPageBreak/>
        <w:t>purity of the solution - the sugar solution is transparent or slightly opalescent, a subtle opalescent shade is allowed.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From physico-chemical parameters are normalized: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mass fraction of sucrose (in terms of dry substance), not less than 99.9% (GOST 12571)</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mass fraction of reducing substances is not more than 0.03% (GOST 12575)</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 mass fraction of moisture (% no more): in refined sugar - depending on the type from 0.1 (granulated sugar) to 0.3 (refined sugar in small packaging) (GOST 12570)</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content of ferro-admixtures in all types of sugar should not exceed 0.0003% (GOST 12573)</w:t>
      </w:r>
      <w:r w:rsidRPr="00551FA0">
        <w:rPr>
          <w:color w:val="000000" w:themeColor="text1"/>
          <w:sz w:val="28"/>
          <w:szCs w:val="28"/>
        </w:rPr>
        <w:br/>
        <w:t>Specific indicators such as strength (GOST 12577) are provided for refined sugar, crushed, instant and in small packaging, and for the first two - mass fraction of fines (GOST 12578). For refined sugar pressed instant strength (kg / cm2, not less) - 15; for crushed sugar refined sugar and in small packing - 30.</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mass fraction of fines (fragments of refined sugar weighing not less than 4.8 g, powder crystals) for refined sugar of crushed chipped is not more than 2.5%.</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mass fraction of fines (fragments of refined sugar with a mass of less than 25% of the mass of the piece, powder crystals) for refined sugar pressed into batches in packs is not more than 2.0%, for instant in packs it is not more than 1.5%.</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Microbiological indicators are normalized for all types of sugar: the content of mesophilic aerobic and facultative anaerobic microorganisms (CFU in 1 g) is not more than 1000; mold fungi - no more than 10, yeast no more than 10. Bacteria of the group of intestinal sticks (colifer) in 1 g, pathogenic microorganisms, including bacteria of the genus Salmonella in 25 g of the product, are not allowed.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content of toxic elements, pesticides and radionuclides in refined sugar should not exceed the permissible levels established by SanPiN 2,3,2 1078 - 01.</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content of heavy metals and arsenic (in mg / kg) is no more, lead is 0.5, potassium is 0.05, mercury is 0.01, and arsenic is 1.0.</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The content of radionuclides (in Bq / kg), cesium - 137-140; strontium - 90-100.</w:t>
      </w:r>
    </w:p>
    <w:p w:rsidR="0042587B" w:rsidRPr="00551FA0" w:rsidRDefault="0042587B" w:rsidP="004D6186">
      <w:pPr>
        <w:pStyle w:val="a8"/>
        <w:spacing w:before="0" w:beforeAutospacing="0" w:after="0" w:afterAutospacing="0" w:line="276" w:lineRule="auto"/>
        <w:ind w:right="-284" w:firstLine="709"/>
        <w:jc w:val="both"/>
        <w:rPr>
          <w:color w:val="000000" w:themeColor="text1"/>
          <w:sz w:val="28"/>
          <w:szCs w:val="28"/>
        </w:rPr>
      </w:pPr>
    </w:p>
    <w:p w:rsidR="0042587B" w:rsidRPr="00551FA0" w:rsidRDefault="0042587B"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42587B" w:rsidRPr="00551FA0" w:rsidRDefault="0042587B"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Classification of sugar</w:t>
      </w:r>
      <w:r w:rsidRPr="00551FA0">
        <w:rPr>
          <w:rFonts w:ascii="Times New Roman" w:hAnsi="Times New Roman" w:cs="Times New Roman"/>
          <w:bCs/>
          <w:color w:val="000000" w:themeColor="text1"/>
          <w:sz w:val="28"/>
          <w:szCs w:val="28"/>
          <w:lang w:val="en-US" w:eastAsia="en-US"/>
        </w:rPr>
        <w:t>?</w:t>
      </w:r>
    </w:p>
    <w:p w:rsidR="0042587B" w:rsidRPr="00551FA0" w:rsidRDefault="0042587B"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r</w:t>
      </w:r>
      <w:r w:rsidRPr="00551FA0">
        <w:rPr>
          <w:rStyle w:val="tlid-translation"/>
          <w:rFonts w:ascii="Times New Roman" w:hAnsi="Times New Roman" w:cs="Times New Roman"/>
          <w:color w:val="000000" w:themeColor="text1"/>
          <w:sz w:val="28"/>
          <w:szCs w:val="28"/>
          <w:lang w:val="en-US"/>
        </w:rPr>
        <w:t xml:space="preserve">equirements for the quality of </w:t>
      </w:r>
      <w:r w:rsidR="00B9479C" w:rsidRPr="00551FA0">
        <w:rPr>
          <w:rStyle w:val="tlid-translation"/>
          <w:rFonts w:ascii="Times New Roman" w:hAnsi="Times New Roman" w:cs="Times New Roman"/>
          <w:color w:val="000000" w:themeColor="text1"/>
          <w:sz w:val="28"/>
          <w:szCs w:val="28"/>
          <w:lang w:val="en-US"/>
        </w:rPr>
        <w:t>sugar</w:t>
      </w:r>
      <w:r w:rsidRPr="00551FA0">
        <w:rPr>
          <w:rFonts w:ascii="Times New Roman" w:hAnsi="Times New Roman" w:cs="Times New Roman"/>
          <w:bCs/>
          <w:color w:val="000000" w:themeColor="text1"/>
          <w:sz w:val="28"/>
          <w:szCs w:val="28"/>
          <w:lang w:val="en-US" w:eastAsia="en-US"/>
        </w:rPr>
        <w:t xml:space="preserve"> do you know?</w:t>
      </w:r>
    </w:p>
    <w:p w:rsidR="0042587B" w:rsidRPr="00551FA0" w:rsidRDefault="0042587B"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Which  </w:t>
      </w:r>
      <w:r w:rsidRPr="00551FA0">
        <w:rPr>
          <w:rFonts w:ascii="Times New Roman" w:hAnsi="Times New Roman" w:cs="Times New Roman"/>
          <w:color w:val="000000" w:themeColor="text1"/>
          <w:sz w:val="28"/>
          <w:szCs w:val="28"/>
          <w:lang w:val="en-US"/>
        </w:rPr>
        <w:t xml:space="preserve">raw materials for the production of </w:t>
      </w:r>
      <w:r w:rsidR="00B9479C" w:rsidRPr="00551FA0">
        <w:rPr>
          <w:rFonts w:ascii="Times New Roman" w:hAnsi="Times New Roman" w:cs="Times New Roman"/>
          <w:color w:val="000000" w:themeColor="text1"/>
          <w:sz w:val="28"/>
          <w:szCs w:val="28"/>
          <w:lang w:val="en-US"/>
        </w:rPr>
        <w:t>sugar</w:t>
      </w:r>
      <w:r w:rsidRPr="00551FA0">
        <w:rPr>
          <w:rFonts w:ascii="Times New Roman" w:hAnsi="Times New Roman" w:cs="Times New Roman"/>
          <w:color w:val="000000" w:themeColor="text1"/>
          <w:sz w:val="28"/>
          <w:szCs w:val="28"/>
          <w:lang w:val="en-US"/>
        </w:rPr>
        <w:t xml:space="preserve"> production are use</w:t>
      </w:r>
      <w:r w:rsidRPr="00551FA0">
        <w:rPr>
          <w:rFonts w:ascii="Times New Roman" w:hAnsi="Times New Roman" w:cs="Times New Roman"/>
          <w:bCs/>
          <w:color w:val="000000" w:themeColor="text1"/>
          <w:sz w:val="28"/>
          <w:szCs w:val="28"/>
          <w:lang w:val="en-US" w:eastAsia="en-US"/>
        </w:rPr>
        <w:t>?</w:t>
      </w:r>
    </w:p>
    <w:p w:rsidR="0042587B" w:rsidRPr="00551FA0" w:rsidRDefault="0042587B"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quality indicators of </w:t>
      </w:r>
      <w:r w:rsidR="00B9479C" w:rsidRPr="00551FA0">
        <w:rPr>
          <w:rStyle w:val="tlid-translation"/>
          <w:rFonts w:ascii="Times New Roman" w:hAnsi="Times New Roman" w:cs="Times New Roman"/>
          <w:color w:val="000000" w:themeColor="text1"/>
          <w:sz w:val="28"/>
          <w:szCs w:val="28"/>
          <w:lang w:val="en-US"/>
        </w:rPr>
        <w:t>sugar</w:t>
      </w:r>
      <w:r w:rsidRPr="00551FA0">
        <w:rPr>
          <w:rFonts w:ascii="Times New Roman" w:hAnsi="Times New Roman" w:cs="Times New Roman"/>
          <w:bCs/>
          <w:color w:val="000000" w:themeColor="text1"/>
          <w:sz w:val="28"/>
          <w:szCs w:val="28"/>
          <w:lang w:val="en-US" w:eastAsia="en-US"/>
        </w:rPr>
        <w:t xml:space="preserve"> can be determined by physical and chemical methods?</w:t>
      </w:r>
    </w:p>
    <w:p w:rsidR="0019001F" w:rsidRPr="00551FA0" w:rsidRDefault="0019001F" w:rsidP="004D6186">
      <w:pPr>
        <w:pStyle w:val="a8"/>
        <w:spacing w:before="0" w:beforeAutospacing="0" w:after="0" w:afterAutospacing="0" w:line="276" w:lineRule="auto"/>
        <w:ind w:left="-1134" w:right="-284" w:firstLine="709"/>
        <w:jc w:val="both"/>
        <w:rPr>
          <w:color w:val="000000" w:themeColor="text1"/>
          <w:sz w:val="28"/>
          <w:szCs w:val="28"/>
        </w:rPr>
      </w:pPr>
    </w:p>
    <w:p w:rsidR="0019001F" w:rsidRPr="00551FA0" w:rsidRDefault="0019001F" w:rsidP="004D6186">
      <w:pPr>
        <w:pStyle w:val="a8"/>
        <w:spacing w:before="0" w:beforeAutospacing="0" w:after="0" w:afterAutospacing="0" w:line="276" w:lineRule="auto"/>
        <w:ind w:right="-142" w:firstLine="709"/>
        <w:jc w:val="center"/>
        <w:rPr>
          <w:b/>
          <w:color w:val="000000" w:themeColor="text1"/>
          <w:sz w:val="28"/>
          <w:szCs w:val="28"/>
        </w:rPr>
      </w:pPr>
      <w:r w:rsidRPr="00551FA0">
        <w:rPr>
          <w:b/>
          <w:color w:val="000000" w:themeColor="text1"/>
          <w:sz w:val="28"/>
          <w:szCs w:val="28"/>
        </w:rPr>
        <w:lastRenderedPageBreak/>
        <w:t>Lecture 10</w:t>
      </w:r>
    </w:p>
    <w:p w:rsidR="0019001F" w:rsidRPr="00551FA0" w:rsidRDefault="0019001F" w:rsidP="004D6186">
      <w:pPr>
        <w:pStyle w:val="a8"/>
        <w:spacing w:before="0" w:beforeAutospacing="0" w:after="0" w:afterAutospacing="0" w:line="276" w:lineRule="auto"/>
        <w:ind w:right="-142" w:firstLine="709"/>
        <w:jc w:val="center"/>
        <w:rPr>
          <w:b/>
          <w:color w:val="000000" w:themeColor="text1"/>
          <w:sz w:val="28"/>
          <w:szCs w:val="28"/>
        </w:rPr>
      </w:pPr>
      <w:r w:rsidRPr="00551FA0">
        <w:rPr>
          <w:b/>
          <w:color w:val="000000" w:themeColor="text1"/>
          <w:sz w:val="28"/>
          <w:szCs w:val="28"/>
        </w:rPr>
        <w:t>Expertise of honey</w:t>
      </w:r>
    </w:p>
    <w:p w:rsidR="00B9479C" w:rsidRPr="00551FA0" w:rsidRDefault="00B9479C" w:rsidP="004D6186">
      <w:pPr>
        <w:pStyle w:val="a8"/>
        <w:spacing w:before="0" w:beforeAutospacing="0" w:after="0" w:afterAutospacing="0" w:line="276" w:lineRule="auto"/>
        <w:ind w:right="-142" w:firstLine="709"/>
        <w:jc w:val="center"/>
        <w:rPr>
          <w:b/>
          <w:color w:val="000000" w:themeColor="text1"/>
          <w:sz w:val="28"/>
          <w:szCs w:val="28"/>
        </w:rPr>
      </w:pP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b/>
          <w:i/>
          <w:color w:val="000000" w:themeColor="text1"/>
          <w:sz w:val="28"/>
          <w:szCs w:val="28"/>
        </w:rPr>
        <w:t>Honey</w:t>
      </w:r>
      <w:r w:rsidRPr="00551FA0">
        <w:rPr>
          <w:color w:val="000000" w:themeColor="text1"/>
          <w:sz w:val="28"/>
          <w:szCs w:val="28"/>
        </w:rPr>
        <w:t xml:space="preserve"> is the oldest food product produced by honey bees from nectar collected from flowers or honeydews. It can be assumed that this is the first sugar product used for nutrition. In addition to honey, the valuable beekeeping products are wax, pollen, perga, propolis, bee venom, royal jelly.</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The nutritional value of honey is due to the high digestibility, energy (1300 kJ per 100 g) and physiological value, the content of biologically active substances. Honey contributes to the rapid recovery of muscular energy consumed and is recommended for people in need of rapid recovery. Due to the presence of essential oils, alkaloids, tannins, honey has a slight stimulating effect on the body, especially on the circulatory and nervous systems.</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Therefore, honey is useful for people who are physically and mentally weary, as well as recovering from a serious illness. The nutritional value of honey is enhanced by the content of vitamins, essential amino acids and trace elements. Constant consumption of bee honey increases the immunobiological reactivity of the body, making it resistant to infections.</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The chemical composition of honey consists mainly of sugars, and also contains water, proteins, aromatic and coloring agents, dextrins, mineral elements, enzymes and vitamins. The chemical composition of honey depends on the type of honey plants from which bees collect nectar, and on the time of year.</w:t>
      </w:r>
    </w:p>
    <w:p w:rsidR="00CD4AF7"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 xml:space="preserve">The main process that occurs during the ripening of honey is the inversion of sucrose contained in nectar, with the formation of glucose and fructose. Prematurely pumped out immature honey quickly deteriorates, as it has high humidity and contains a lot of sucrose. </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Ripe honey is stored for a long time due to the high concentration of sugars in it, the total amount of which is 64–79%. All honey carbohydrates are soluble, mono- and disaccharides, mainly fructose and glucose, which account for about 80 - 90% of honey solids, prevail in it.</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Nitrogenous substances are contained in bee honey in the form of proteins and free amino acids. The total protein content is 0.1 - 1.7%. Amino acids in honey are significantly less - in the light - 0.003%, in the dark - up to 0.006%. Nitrogenous substances have a significant impact on the quality of honey. Possessing surface-active properties, they enhance the foaming of honey and cause its turbidity.</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Honey contains about 0.03% of phosphoric and 0.3% of organic acids (malic, tartaric, citric, etc.). When honey is acidified, its acidity increases due to accumulation of mainly acetic acid during fermentation.</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lastRenderedPageBreak/>
        <w:t>The composition of honey includes vitamins (C, B1, B2, B3, B6, E, etc.). It contains more than 50 aromatic substances, as a result of which it has a strong aroma. The amount of mineral substances (Ca, Mg, Na, Fe, etc.) is 0.2 - 0.3%.</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Honey has healing properties. Modern medicine recommends it as a remedy for gastrointestinal diseases. Honey is often used for liver and kidney disease. It has a beneficial effect on the nervous system, improving sleep,reducing headaches and irritability; positive effect on the heart muscle, as it contains easily digestible glucose.</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To a large extent, the nutritional value of honey is due to the presence of enzymes: honey is one of the first places among foods in terms of the amount of catalase, invertase, peroxidase, lipase and other enzymes.</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Heating (up to 70 ° C and more) leads to inactivation of enzymes and destruction of antimicrobial substances, which greatly reduces the nutritional value and healing properties of honey, worsens its taste and aroma.</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The chemical composition of honey is not constant and depends on the source of nectar collection, the growing area of ​​nectar plants, the time of harvest, the maturity of honey, the breed of bees, weather and climatic conditions, etc. However, some features of the composition of honey are typical and typical. The composition of honey is very complex, it contains about 300 different components, 100 of them are permanent and are available in every form.</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Honey, as a natural plant-animal product, has no equal in terms of the number of microelements. It found 37 macro and microelements, including phosphorus, iron, copper, calcium, lead, vanadium, germanium, bismuth, titanium, cobalt, nickel, gold, silver, etc. By the amount of some minerals, honey is close to blood serum person The content of vitamin B12, K, carotene and choline in honey has also been revealed. The amount of vitamins in honey mainly depends on the presence of pollen in it. Experiments have shown that the removal of flower pollen by filtration leads to almost no honey in vitamins.</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Honey naturally has an acidic environment, which contributes to the slow destruction of vitamins during storage.</w:t>
      </w:r>
    </w:p>
    <w:p w:rsidR="00CD4AF7"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 xml:space="preserve">Coloring substances are plant pigments that have been converted to honey along with nectar and fat and water-soluble substances. The dyes of dark honey are water soluble - these are mainly anthocyanins, tannins. </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The color of honey is also affected by melanoidins, which accumulate during long-term storage and heating of honey and give it a dark brown color. The composition of honey coloring matter depends on its botanical origin; therefore, their determination can significantly improve the reliability of establishing the type of honey.</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lastRenderedPageBreak/>
        <w:t>About 200 aromatic substances were found in honey, and further the number of identified compounds can reach 500 or more, as the flower honey of each specific type has its own set of volatile substances that have passed into it along with nectar.</w:t>
      </w:r>
    </w:p>
    <w:p w:rsidR="004D6186"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 xml:space="preserve">The formation of honey is associated with changes in the composition and properties of the nectar of flowers as a result of the activity of bees. In addition to honey, valuable beekeeping products are wax, pollen, perga, propolis, bee venom, royal jelly. </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Depending on the sources of the collection, honey can be floral and honeydew. Flower honey is obtained from the nectar of flowers, i.e. sweet juice containing up to 40% sugars, as well as aromatic and flavoring substances. The nature of substances (especially aromatic) in the nectar of different colors is different, so honey differs in taste, color and aroma.</w:t>
      </w:r>
    </w:p>
    <w:p w:rsidR="0019001F" w:rsidRPr="00551FA0" w:rsidRDefault="0019001F" w:rsidP="004D6186">
      <w:pPr>
        <w:pStyle w:val="a8"/>
        <w:spacing w:before="0" w:beforeAutospacing="0" w:after="0" w:afterAutospacing="0" w:line="276" w:lineRule="auto"/>
        <w:ind w:right="-142" w:firstLine="709"/>
        <w:jc w:val="both"/>
        <w:rPr>
          <w:color w:val="000000" w:themeColor="text1"/>
          <w:sz w:val="28"/>
          <w:szCs w:val="28"/>
        </w:rPr>
      </w:pPr>
      <w:r w:rsidRPr="00551FA0">
        <w:rPr>
          <w:color w:val="000000" w:themeColor="text1"/>
          <w:sz w:val="28"/>
          <w:szCs w:val="28"/>
        </w:rPr>
        <w:t>Honey collected from the flowers of several plant species is called polyfleral, and processed from the nectar of one type of honey-bearing plant is called monoflerny. Monoflera honey bears the name of the plant from which nectar is harvested - lime, acacia, heather, raspberry, etc. Polifler honey, depending on the nature of the pastures of bees, is sometimes called meadow, steppe, forest, fruit, alpine, etc.</w:t>
      </w:r>
    </w:p>
    <w:p w:rsidR="00CD4AF7" w:rsidRPr="00551FA0" w:rsidRDefault="0019001F"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Honey bees do not make honeydew honey from nectar of flowers, but mainly from insect excretions: grass lice, or aphids, cherries, leaflets, etc. Pad differs dramatically from flower nectar. It has been established that if the nectar of flowers consists almost exclusively of sugar, then there are many dextrins and mineral substances in the valley. </w:t>
      </w:r>
    </w:p>
    <w:p w:rsidR="007A0C99" w:rsidRPr="00551FA0" w:rsidRDefault="0019001F"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Honey from honeydew is characterized by lower quality: it is usually dark green in color, malleable, often with an unpleasant taste and with a faint aroma. </w:t>
      </w:r>
    </w:p>
    <w:p w:rsidR="004D6186" w:rsidRPr="00551FA0" w:rsidRDefault="0019001F"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However, in recent years, information has emerged about the high therapeutic and dietary properties of certain types of honeydew honey. In our country, honeydew honey is used in the confectionery and tobacco industry and in liquor-filling products. </w:t>
      </w:r>
    </w:p>
    <w:p w:rsidR="0019001F" w:rsidRPr="00551FA0" w:rsidRDefault="0019001F"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essence of the process of formation of honey is reduced to the fact that nectar is first in the body of the bee, and then in the honeycomb undergoes significant changes. Some enzymes, formic acid, antibacterial substances get into nectar from bee glands; sucrose is broken down into glucose and fructose, the amount of moisture decreases, and the viscosity increases. Honey combs in 7 - 10 days.</w:t>
      </w:r>
    </w:p>
    <w:p w:rsidR="00B9479C" w:rsidRPr="00551FA0" w:rsidRDefault="00B9479C"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p>
    <w:p w:rsidR="00B9479C" w:rsidRPr="00551FA0" w:rsidRDefault="00B9479C"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B9479C" w:rsidRPr="00551FA0" w:rsidRDefault="00B9479C"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Characteristics of honey</w:t>
      </w:r>
      <w:r w:rsidRPr="00551FA0">
        <w:rPr>
          <w:rFonts w:ascii="Times New Roman" w:hAnsi="Times New Roman" w:cs="Times New Roman"/>
          <w:bCs/>
          <w:color w:val="000000" w:themeColor="text1"/>
          <w:sz w:val="28"/>
          <w:szCs w:val="28"/>
          <w:lang w:val="en-US" w:eastAsia="en-US"/>
        </w:rPr>
        <w:t>?</w:t>
      </w:r>
    </w:p>
    <w:p w:rsidR="00B9479C" w:rsidRPr="00551FA0" w:rsidRDefault="00B9479C"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r</w:t>
      </w:r>
      <w:r w:rsidRPr="00551FA0">
        <w:rPr>
          <w:rStyle w:val="tlid-translation"/>
          <w:rFonts w:ascii="Times New Roman" w:hAnsi="Times New Roman" w:cs="Times New Roman"/>
          <w:color w:val="000000" w:themeColor="text1"/>
          <w:sz w:val="28"/>
          <w:szCs w:val="28"/>
          <w:lang w:val="en-US"/>
        </w:rPr>
        <w:t>equirements for the quality of honey</w:t>
      </w:r>
      <w:r w:rsidRPr="00551FA0">
        <w:rPr>
          <w:rFonts w:ascii="Times New Roman" w:hAnsi="Times New Roman" w:cs="Times New Roman"/>
          <w:bCs/>
          <w:color w:val="000000" w:themeColor="text1"/>
          <w:sz w:val="28"/>
          <w:szCs w:val="28"/>
          <w:lang w:val="en-US" w:eastAsia="en-US"/>
        </w:rPr>
        <w:t xml:space="preserve"> do you know?</w:t>
      </w:r>
    </w:p>
    <w:p w:rsidR="00B9479C" w:rsidRPr="00551FA0" w:rsidRDefault="00B9479C"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lastRenderedPageBreak/>
        <w:t xml:space="preserve">3. </w:t>
      </w:r>
      <w:r w:rsidR="007A0C99" w:rsidRPr="00551FA0">
        <w:rPr>
          <w:rFonts w:ascii="Times New Roman" w:hAnsi="Times New Roman" w:cs="Times New Roman"/>
          <w:bCs/>
          <w:color w:val="000000" w:themeColor="text1"/>
          <w:sz w:val="28"/>
          <w:szCs w:val="28"/>
          <w:lang w:val="en-US" w:eastAsia="en-US"/>
        </w:rPr>
        <w:t>What types</w:t>
      </w:r>
      <w:r w:rsidR="007A0C99" w:rsidRPr="00551FA0">
        <w:rPr>
          <w:rStyle w:val="tlid-translation"/>
          <w:rFonts w:ascii="Times New Roman" w:hAnsi="Times New Roman" w:cs="Times New Roman"/>
          <w:color w:val="000000" w:themeColor="text1"/>
          <w:sz w:val="28"/>
          <w:szCs w:val="28"/>
          <w:lang w:val="en-US"/>
        </w:rPr>
        <w:t xml:space="preserve"> of honey</w:t>
      </w:r>
      <w:r w:rsidR="007A0C99" w:rsidRPr="00551FA0">
        <w:rPr>
          <w:rFonts w:ascii="Times New Roman" w:hAnsi="Times New Roman" w:cs="Times New Roman"/>
          <w:bCs/>
          <w:color w:val="000000" w:themeColor="text1"/>
          <w:sz w:val="28"/>
          <w:szCs w:val="28"/>
          <w:lang w:val="en-US" w:eastAsia="en-US"/>
        </w:rPr>
        <w:t xml:space="preserve"> do you know</w:t>
      </w:r>
      <w:r w:rsidRPr="00551FA0">
        <w:rPr>
          <w:rFonts w:ascii="Times New Roman" w:hAnsi="Times New Roman" w:cs="Times New Roman"/>
          <w:bCs/>
          <w:color w:val="000000" w:themeColor="text1"/>
          <w:sz w:val="28"/>
          <w:szCs w:val="28"/>
          <w:lang w:val="en-US" w:eastAsia="en-US"/>
        </w:rPr>
        <w:t>?</w:t>
      </w:r>
    </w:p>
    <w:p w:rsidR="0019001F" w:rsidRPr="00551FA0" w:rsidRDefault="0019001F" w:rsidP="004D6186">
      <w:pPr>
        <w:autoSpaceDE w:val="0"/>
        <w:autoSpaceDN w:val="0"/>
        <w:adjustRightInd w:val="0"/>
        <w:spacing w:after="0"/>
        <w:ind w:firstLine="709"/>
        <w:jc w:val="both"/>
        <w:rPr>
          <w:rFonts w:ascii="Times New Roman" w:hAnsi="Times New Roman" w:cs="Times New Roman"/>
          <w:color w:val="000000" w:themeColor="text1"/>
          <w:sz w:val="28"/>
          <w:szCs w:val="28"/>
          <w:lang w:val="en-US"/>
        </w:rPr>
      </w:pPr>
    </w:p>
    <w:p w:rsidR="0019001F" w:rsidRPr="00551FA0" w:rsidRDefault="0019001F" w:rsidP="004D6186">
      <w:pPr>
        <w:spacing w:after="0"/>
        <w:ind w:right="-284" w:firstLine="709"/>
        <w:jc w:val="center"/>
        <w:rPr>
          <w:rFonts w:ascii="Times New Roman" w:hAnsi="Times New Roman" w:cs="Times New Roman"/>
          <w:b/>
          <w:color w:val="000000" w:themeColor="text1"/>
          <w:sz w:val="28"/>
          <w:szCs w:val="28"/>
          <w:lang w:val="en-US"/>
        </w:rPr>
      </w:pPr>
    </w:p>
    <w:p w:rsidR="0019001F" w:rsidRPr="00551FA0" w:rsidRDefault="0019001F" w:rsidP="004D6186">
      <w:pPr>
        <w:spacing w:after="0"/>
        <w:ind w:right="-284" w:firstLine="709"/>
        <w:jc w:val="center"/>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Lecture 11</w:t>
      </w:r>
    </w:p>
    <w:p w:rsidR="0019001F" w:rsidRPr="00551FA0" w:rsidRDefault="0019001F" w:rsidP="004D6186">
      <w:pPr>
        <w:spacing w:after="0"/>
        <w:ind w:right="-284" w:firstLine="709"/>
        <w:jc w:val="center"/>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Expertise of ethyl alcohol and vodka</w:t>
      </w:r>
    </w:p>
    <w:p w:rsidR="00EC5C56" w:rsidRPr="00551FA0" w:rsidRDefault="00EC5C56" w:rsidP="004D6186">
      <w:pPr>
        <w:spacing w:after="0"/>
        <w:ind w:right="-284" w:firstLine="709"/>
        <w:jc w:val="both"/>
        <w:rPr>
          <w:rFonts w:ascii="Times New Roman" w:hAnsi="Times New Roman" w:cs="Times New Roman"/>
          <w:b/>
          <w:color w:val="000000" w:themeColor="text1"/>
          <w:sz w:val="28"/>
          <w:szCs w:val="28"/>
          <w:lang w:val="en-US"/>
        </w:rPr>
      </w:pPr>
    </w:p>
    <w:p w:rsidR="00EC5C56" w:rsidRPr="00551FA0" w:rsidRDefault="00EC5C56"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1. Characteristic of ethyl alcohol and vodka</w:t>
      </w:r>
    </w:p>
    <w:p w:rsidR="00EC5C56" w:rsidRPr="00551FA0" w:rsidRDefault="00EC5C56"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2. Falsification of vodka</w:t>
      </w:r>
    </w:p>
    <w:p w:rsidR="00EC5C56" w:rsidRPr="00551FA0" w:rsidRDefault="00EC5C56"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3. Quality indicators of vodka</w:t>
      </w:r>
    </w:p>
    <w:p w:rsidR="00EC5C56" w:rsidRPr="00551FA0" w:rsidRDefault="00EC5C56" w:rsidP="004D6186">
      <w:pPr>
        <w:spacing w:after="0"/>
        <w:ind w:right="-284" w:firstLine="709"/>
        <w:jc w:val="both"/>
        <w:rPr>
          <w:rFonts w:ascii="Times New Roman" w:hAnsi="Times New Roman" w:cs="Times New Roman"/>
          <w:b/>
          <w:color w:val="000000" w:themeColor="text1"/>
          <w:sz w:val="28"/>
          <w:szCs w:val="28"/>
          <w:lang w:val="en-US"/>
        </w:rPr>
      </w:pPr>
    </w:p>
    <w:p w:rsidR="00CD4AF7" w:rsidRPr="00551FA0" w:rsidRDefault="00CD4AF7" w:rsidP="004D6186">
      <w:pPr>
        <w:spacing w:after="0"/>
        <w:ind w:right="-284" w:firstLine="709"/>
        <w:jc w:val="both"/>
        <w:rPr>
          <w:rFonts w:ascii="Times New Roman" w:hAnsi="Times New Roman" w:cs="Times New Roman"/>
          <w:b/>
          <w:color w:val="000000" w:themeColor="text1"/>
          <w:sz w:val="28"/>
          <w:szCs w:val="28"/>
          <w:lang w:val="en-US"/>
        </w:rPr>
      </w:pPr>
    </w:p>
    <w:p w:rsidR="00CD4AF7" w:rsidRPr="00551FA0" w:rsidRDefault="00CD4AF7" w:rsidP="004D6186">
      <w:pPr>
        <w:spacing w:after="0"/>
        <w:ind w:right="-284" w:firstLine="709"/>
        <w:jc w:val="both"/>
        <w:rPr>
          <w:rFonts w:ascii="Times New Roman" w:hAnsi="Times New Roman" w:cs="Times New Roman"/>
          <w:b/>
          <w:color w:val="000000" w:themeColor="text1"/>
          <w:sz w:val="28"/>
          <w:szCs w:val="28"/>
          <w:lang w:val="en-US"/>
        </w:rPr>
      </w:pPr>
    </w:p>
    <w:p w:rsidR="00EC5C56" w:rsidRPr="00551FA0" w:rsidRDefault="00EC5C56" w:rsidP="004D6186">
      <w:pPr>
        <w:spacing w:after="0"/>
        <w:ind w:right="-284" w:firstLine="709"/>
        <w:jc w:val="both"/>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 xml:space="preserve">1. Characteristic of ethyl alcohol and vodka </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color w:val="000000" w:themeColor="text1"/>
          <w:sz w:val="28"/>
          <w:szCs w:val="28"/>
          <w:lang w:val="en-US"/>
        </w:rPr>
        <w:t>Ethyl alcohol</w:t>
      </w:r>
      <w:r w:rsidRPr="00551FA0">
        <w:rPr>
          <w:rFonts w:ascii="Times New Roman" w:hAnsi="Times New Roman" w:cs="Times New Roman"/>
          <w:color w:val="000000" w:themeColor="text1"/>
          <w:sz w:val="28"/>
          <w:szCs w:val="28"/>
          <w:lang w:val="en-US"/>
        </w:rPr>
        <w:t xml:space="preserve"> is the main raw material for the production of vodka, alcoholic beverages, is widely used in other industries as an auxiliary raw material, in particular in the pharmaceutical industry, in the cosmetic and perfume industries.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main raw material in the production of vodka is ethyl alcohol, the quality of vodka largely depends on its consumer properties.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Ethyl alcohol (ethanol) C</w:t>
      </w:r>
      <w:r w:rsidRPr="00551FA0">
        <w:rPr>
          <w:rFonts w:ascii="Times New Roman" w:hAnsi="Times New Roman" w:cs="Times New Roman"/>
          <w:color w:val="000000" w:themeColor="text1"/>
          <w:sz w:val="28"/>
          <w:szCs w:val="28"/>
          <w:vertAlign w:val="subscript"/>
          <w:lang w:val="en-US"/>
        </w:rPr>
        <w:t>2</w:t>
      </w:r>
      <w:r w:rsidRPr="00551FA0">
        <w:rPr>
          <w:rFonts w:ascii="Times New Roman" w:hAnsi="Times New Roman" w:cs="Times New Roman"/>
          <w:color w:val="000000" w:themeColor="text1"/>
          <w:sz w:val="28"/>
          <w:szCs w:val="28"/>
          <w:lang w:val="en-US"/>
        </w:rPr>
        <w:t>H</w:t>
      </w:r>
      <w:r w:rsidRPr="00551FA0">
        <w:rPr>
          <w:rFonts w:ascii="Times New Roman" w:hAnsi="Times New Roman" w:cs="Times New Roman"/>
          <w:color w:val="000000" w:themeColor="text1"/>
          <w:sz w:val="28"/>
          <w:szCs w:val="28"/>
          <w:vertAlign w:val="subscript"/>
          <w:lang w:val="en-US"/>
        </w:rPr>
        <w:t>5</w:t>
      </w:r>
      <w:r w:rsidRPr="00551FA0">
        <w:rPr>
          <w:rFonts w:ascii="Times New Roman" w:hAnsi="Times New Roman" w:cs="Times New Roman"/>
          <w:color w:val="000000" w:themeColor="text1"/>
          <w:sz w:val="28"/>
          <w:szCs w:val="28"/>
          <w:lang w:val="en-US"/>
        </w:rPr>
        <w:t>OH is a colorless liquid that evaporates easily. Alcohol containing 4-5% of water is called rectified, and containing only a fraction of a percent of water is called absolute alcohol. Such an alcohol is obtained by chemical treatment in the presence of dewatering agents (for example, freshly calcined CaO)</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Ethyl alcohol is a large-tonnage product of the chemical industry. Get it in various ways. One of them is alcoholic fermentation of substances containing sugary substances in the presence of enzymes (for example, zymase, a yeast enzyme): zymase</w:t>
      </w:r>
    </w:p>
    <w:p w:rsidR="0019001F" w:rsidRPr="00551FA0" w:rsidRDefault="0019001F" w:rsidP="004D6186">
      <w:pPr>
        <w:pStyle w:val="a8"/>
        <w:spacing w:before="0" w:beforeAutospacing="0" w:after="0" w:afterAutospacing="0" w:line="276" w:lineRule="auto"/>
        <w:ind w:right="-284" w:firstLine="709"/>
        <w:jc w:val="center"/>
        <w:rPr>
          <w:color w:val="000000" w:themeColor="text1"/>
          <w:sz w:val="28"/>
          <w:szCs w:val="28"/>
        </w:rPr>
      </w:pPr>
      <w:r w:rsidRPr="00551FA0">
        <w:rPr>
          <w:color w:val="000000" w:themeColor="text1"/>
          <w:sz w:val="28"/>
          <w:szCs w:val="28"/>
        </w:rPr>
        <w:t>C</w:t>
      </w:r>
      <w:r w:rsidRPr="00551FA0">
        <w:rPr>
          <w:color w:val="000000" w:themeColor="text1"/>
          <w:sz w:val="28"/>
          <w:szCs w:val="28"/>
          <w:vertAlign w:val="subscript"/>
        </w:rPr>
        <w:t>6</w:t>
      </w:r>
      <w:r w:rsidRPr="00551FA0">
        <w:rPr>
          <w:color w:val="000000" w:themeColor="text1"/>
          <w:sz w:val="28"/>
          <w:szCs w:val="28"/>
        </w:rPr>
        <w:t xml:space="preserve"> H</w:t>
      </w:r>
      <w:r w:rsidRPr="00551FA0">
        <w:rPr>
          <w:color w:val="000000" w:themeColor="text1"/>
          <w:sz w:val="28"/>
          <w:szCs w:val="28"/>
          <w:vertAlign w:val="subscript"/>
        </w:rPr>
        <w:t>12</w:t>
      </w:r>
      <w:r w:rsidRPr="00551FA0">
        <w:rPr>
          <w:color w:val="000000" w:themeColor="text1"/>
          <w:sz w:val="28"/>
          <w:szCs w:val="28"/>
        </w:rPr>
        <w:t xml:space="preserve"> O</w:t>
      </w:r>
      <w:r w:rsidRPr="00551FA0">
        <w:rPr>
          <w:color w:val="000000" w:themeColor="text1"/>
          <w:sz w:val="28"/>
          <w:szCs w:val="28"/>
          <w:vertAlign w:val="subscript"/>
        </w:rPr>
        <w:t>6</w:t>
      </w:r>
      <w:r w:rsidRPr="00551FA0">
        <w:rPr>
          <w:color w:val="000000" w:themeColor="text1"/>
          <w:sz w:val="28"/>
          <w:szCs w:val="28"/>
        </w:rPr>
        <w:t xml:space="preserve"> </w:t>
      </w:r>
      <w:r w:rsidRPr="00551FA0">
        <w:rPr>
          <w:color w:val="000000" w:themeColor="text1"/>
          <w:sz w:val="28"/>
          <w:szCs w:val="28"/>
          <w:u w:val="single"/>
          <w:vertAlign w:val="superscript"/>
        </w:rPr>
        <w:t>zymase</w:t>
      </w:r>
      <w:r w:rsidRPr="00551FA0">
        <w:rPr>
          <w:color w:val="000000" w:themeColor="text1"/>
          <w:sz w:val="28"/>
          <w:szCs w:val="28"/>
          <w:u w:val="single"/>
        </w:rPr>
        <w:t xml:space="preserve"> </w:t>
      </w:r>
      <w:r w:rsidRPr="00551FA0">
        <w:rPr>
          <w:color w:val="000000" w:themeColor="text1"/>
          <w:sz w:val="28"/>
          <w:szCs w:val="28"/>
        </w:rPr>
        <w:t>C</w:t>
      </w:r>
      <w:r w:rsidRPr="00551FA0">
        <w:rPr>
          <w:color w:val="000000" w:themeColor="text1"/>
          <w:sz w:val="28"/>
          <w:szCs w:val="28"/>
          <w:vertAlign w:val="subscript"/>
        </w:rPr>
        <w:t>2</w:t>
      </w:r>
      <w:r w:rsidRPr="00551FA0">
        <w:rPr>
          <w:color w:val="000000" w:themeColor="text1"/>
          <w:sz w:val="28"/>
          <w:szCs w:val="28"/>
        </w:rPr>
        <w:t xml:space="preserve"> H</w:t>
      </w:r>
      <w:r w:rsidRPr="00551FA0">
        <w:rPr>
          <w:color w:val="000000" w:themeColor="text1"/>
          <w:sz w:val="28"/>
          <w:szCs w:val="28"/>
          <w:vertAlign w:val="subscript"/>
        </w:rPr>
        <w:t>6</w:t>
      </w:r>
      <w:r w:rsidRPr="00551FA0">
        <w:rPr>
          <w:color w:val="000000" w:themeColor="text1"/>
          <w:sz w:val="28"/>
          <w:szCs w:val="28"/>
        </w:rPr>
        <w:t xml:space="preserve"> OH + 2CO</w:t>
      </w:r>
      <w:r w:rsidRPr="00551FA0">
        <w:rPr>
          <w:color w:val="000000" w:themeColor="text1"/>
          <w:sz w:val="28"/>
          <w:szCs w:val="28"/>
          <w:vertAlign w:val="subscript"/>
        </w:rPr>
        <w:t>2</w:t>
      </w:r>
    </w:p>
    <w:p w:rsidR="0019001F" w:rsidRPr="00551FA0" w:rsidRDefault="0019001F" w:rsidP="004D6186">
      <w:pPr>
        <w:spacing w:after="0"/>
        <w:ind w:right="-284" w:firstLine="709"/>
        <w:rPr>
          <w:rFonts w:ascii="Times New Roman" w:hAnsi="Times New Roman" w:cs="Times New Roman"/>
          <w:color w:val="000000" w:themeColor="text1"/>
          <w:sz w:val="28"/>
          <w:szCs w:val="28"/>
          <w:lang w:val="en-US"/>
        </w:rPr>
      </w:pP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This alcohol is called food or wine alcohol. Ethyl alcohol can be obtained from cellulose, which is pre-hydrolyzed. The resulting glucose is further subjected to alcoholic fermentation. The resulting alcohol is called hydrolysis.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As you know, to obtain ethyl alcohol, there are synthetic methods, such as sulfuric acid or direct hydration of ethylene:</w:t>
      </w:r>
    </w:p>
    <w:p w:rsidR="007A0C99" w:rsidRPr="00551FA0" w:rsidRDefault="007A0C99" w:rsidP="004D6186">
      <w:pPr>
        <w:spacing w:after="0"/>
        <w:ind w:right="-284" w:firstLine="709"/>
        <w:jc w:val="both"/>
        <w:rPr>
          <w:rFonts w:ascii="Times New Roman" w:hAnsi="Times New Roman" w:cs="Times New Roman"/>
          <w:color w:val="000000" w:themeColor="text1"/>
          <w:sz w:val="28"/>
          <w:szCs w:val="28"/>
          <w:lang w:val="en-US"/>
        </w:rPr>
      </w:pPr>
    </w:p>
    <w:p w:rsidR="0019001F" w:rsidRPr="00551FA0" w:rsidRDefault="0019001F" w:rsidP="004D6186">
      <w:pPr>
        <w:pStyle w:val="a8"/>
        <w:spacing w:before="0" w:beforeAutospacing="0" w:after="0" w:afterAutospacing="0" w:line="276" w:lineRule="auto"/>
        <w:ind w:right="-284" w:firstLine="709"/>
        <w:jc w:val="center"/>
        <w:rPr>
          <w:color w:val="000000" w:themeColor="text1"/>
          <w:sz w:val="28"/>
          <w:szCs w:val="28"/>
        </w:rPr>
      </w:pPr>
      <w:r w:rsidRPr="00551FA0">
        <w:rPr>
          <w:color w:val="000000" w:themeColor="text1"/>
          <w:sz w:val="28"/>
          <w:szCs w:val="28"/>
        </w:rPr>
        <w:t>H</w:t>
      </w:r>
      <w:r w:rsidRPr="00551FA0">
        <w:rPr>
          <w:color w:val="000000" w:themeColor="text1"/>
          <w:sz w:val="28"/>
          <w:szCs w:val="28"/>
          <w:vertAlign w:val="subscript"/>
        </w:rPr>
        <w:t>2</w:t>
      </w:r>
      <w:r w:rsidRPr="00551FA0">
        <w:rPr>
          <w:color w:val="000000" w:themeColor="text1"/>
          <w:sz w:val="28"/>
          <w:szCs w:val="28"/>
        </w:rPr>
        <w:t xml:space="preserve"> C==CH</w:t>
      </w:r>
      <w:r w:rsidRPr="00551FA0">
        <w:rPr>
          <w:color w:val="000000" w:themeColor="text1"/>
          <w:sz w:val="28"/>
          <w:szCs w:val="28"/>
          <w:vertAlign w:val="subscript"/>
        </w:rPr>
        <w:t>2</w:t>
      </w:r>
      <w:r w:rsidRPr="00551FA0">
        <w:rPr>
          <w:color w:val="000000" w:themeColor="text1"/>
          <w:sz w:val="28"/>
          <w:szCs w:val="28"/>
        </w:rPr>
        <w:t xml:space="preserve"> + H</w:t>
      </w:r>
      <w:r w:rsidRPr="00551FA0">
        <w:rPr>
          <w:color w:val="000000" w:themeColor="text1"/>
          <w:sz w:val="28"/>
          <w:szCs w:val="28"/>
          <w:vertAlign w:val="subscript"/>
        </w:rPr>
        <w:t>2</w:t>
      </w:r>
      <w:r w:rsidRPr="00551FA0">
        <w:rPr>
          <w:color w:val="000000" w:themeColor="text1"/>
          <w:sz w:val="28"/>
          <w:szCs w:val="28"/>
        </w:rPr>
        <w:t>О —</w:t>
      </w:r>
      <w:r w:rsidRPr="00551FA0">
        <w:rPr>
          <w:color w:val="000000" w:themeColor="text1"/>
          <w:sz w:val="28"/>
          <w:szCs w:val="28"/>
          <w:u w:val="single"/>
          <w:vertAlign w:val="superscript"/>
        </w:rPr>
        <w:t>кат</w:t>
      </w:r>
      <w:r w:rsidRPr="00551FA0">
        <w:rPr>
          <w:color w:val="000000" w:themeColor="text1"/>
          <w:sz w:val="28"/>
          <w:szCs w:val="28"/>
          <w:u w:val="single"/>
        </w:rPr>
        <w:t xml:space="preserve"> </w:t>
      </w:r>
      <w:r w:rsidRPr="00551FA0">
        <w:rPr>
          <w:color w:val="000000" w:themeColor="text1"/>
          <w:sz w:val="28"/>
          <w:szCs w:val="28"/>
          <w:u w:val="single"/>
          <w:vertAlign w:val="superscript"/>
        </w:rPr>
        <w:t>.</w:t>
      </w:r>
      <w:r w:rsidRPr="00551FA0">
        <w:rPr>
          <w:color w:val="000000" w:themeColor="text1"/>
          <w:sz w:val="28"/>
          <w:szCs w:val="28"/>
          <w:u w:val="single"/>
        </w:rPr>
        <w:t xml:space="preserve"> </w:t>
      </w:r>
      <w:r w:rsidRPr="00551FA0">
        <w:rPr>
          <w:color w:val="000000" w:themeColor="text1"/>
          <w:sz w:val="28"/>
          <w:szCs w:val="28"/>
        </w:rPr>
        <w:t>H</w:t>
      </w:r>
      <w:r w:rsidRPr="00551FA0">
        <w:rPr>
          <w:color w:val="000000" w:themeColor="text1"/>
          <w:sz w:val="28"/>
          <w:szCs w:val="28"/>
          <w:vertAlign w:val="subscript"/>
        </w:rPr>
        <w:t>3</w:t>
      </w:r>
      <w:r w:rsidRPr="00551FA0">
        <w:rPr>
          <w:color w:val="000000" w:themeColor="text1"/>
          <w:sz w:val="28"/>
          <w:szCs w:val="28"/>
        </w:rPr>
        <w:t xml:space="preserve"> C—CH</w:t>
      </w:r>
      <w:r w:rsidRPr="00551FA0">
        <w:rPr>
          <w:color w:val="000000" w:themeColor="text1"/>
          <w:sz w:val="28"/>
          <w:szCs w:val="28"/>
          <w:vertAlign w:val="subscript"/>
        </w:rPr>
        <w:t>2</w:t>
      </w:r>
      <w:r w:rsidRPr="00551FA0">
        <w:rPr>
          <w:color w:val="000000" w:themeColor="text1"/>
          <w:sz w:val="28"/>
          <w:szCs w:val="28"/>
        </w:rPr>
        <w:t xml:space="preserve"> OH</w:t>
      </w:r>
    </w:p>
    <w:p w:rsidR="007A0C99" w:rsidRPr="00551FA0" w:rsidRDefault="007A0C99" w:rsidP="004D6186">
      <w:pPr>
        <w:pStyle w:val="a8"/>
        <w:spacing w:before="0" w:beforeAutospacing="0" w:after="0" w:afterAutospacing="0" w:line="276" w:lineRule="auto"/>
        <w:ind w:right="-284" w:firstLine="709"/>
        <w:jc w:val="center"/>
        <w:rPr>
          <w:color w:val="000000" w:themeColor="text1"/>
          <w:sz w:val="28"/>
          <w:szCs w:val="28"/>
        </w:rPr>
      </w:pPr>
    </w:p>
    <w:p w:rsidR="007A0C99"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cost of alcohol obtained in this way is much cheaper than that prepared from food.</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lastRenderedPageBreak/>
        <w:t>Ethyl alcohol is widely used in various industries and especially in the chemical. Synthetic rubber, acetic acid, dyes, essences, photographic film, gunpowder, plastics are obtained from it. Alcohol is a good solvent and antiseptic. Therefore, it is used in medicine, perfumery. In large quantities ethyl alcohol is used to produce alcohol products.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Ethyl alcohol is a powerful drug. Once in the body, it is quickly absorbed into the blood and causes the body to become agitated, in which it is difficult for a person to control his behavior. Alcohol consumption is often the main cause of severe road traffic accidents, industrial accidents and domestic crimes. Alcohol causes severe diseases of the nervous and cardiovascular systems, as well as the gastrointestinal tract. Alcohol is dangerous in any concentration (vodka, tinctures, wine, beer, etc.).</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Ethyl alcohol, which is used for technical purposes, specifically pollutes with foul-smelling substances. This alcohol is called denatured alcohol (for this alcohol tint to distinguish it from pure alcohol).</w:t>
      </w:r>
    </w:p>
    <w:p w:rsidR="00EC5C56"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Rectified ethyl alcohol is a clear, colorless liquid without foreign smells and tastes, the specific weight of anhydrous alcohol at 20 ° </w:t>
      </w:r>
      <w:r w:rsidRPr="00551FA0">
        <w:rPr>
          <w:rFonts w:ascii="Times New Roman" w:hAnsi="Times New Roman" w:cs="Times New Roman"/>
          <w:color w:val="000000" w:themeColor="text1"/>
          <w:sz w:val="28"/>
          <w:szCs w:val="28"/>
        </w:rPr>
        <w:t>С</w:t>
      </w:r>
      <w:r w:rsidRPr="00551FA0">
        <w:rPr>
          <w:rFonts w:ascii="Times New Roman" w:hAnsi="Times New Roman" w:cs="Times New Roman"/>
          <w:color w:val="000000" w:themeColor="text1"/>
          <w:sz w:val="28"/>
          <w:szCs w:val="28"/>
          <w:lang w:val="en-US"/>
        </w:rPr>
        <w:t xml:space="preserve"> is 0.78927 g / cm³, boiling point at 760 mm Hg. st. - 78.35 ° </w:t>
      </w:r>
      <w:r w:rsidRPr="00551FA0">
        <w:rPr>
          <w:rFonts w:ascii="Times New Roman" w:hAnsi="Times New Roman" w:cs="Times New Roman"/>
          <w:color w:val="000000" w:themeColor="text1"/>
          <w:sz w:val="28"/>
          <w:szCs w:val="28"/>
        </w:rPr>
        <w:t>С</w:t>
      </w:r>
      <w:r w:rsidRPr="00551FA0">
        <w:rPr>
          <w:rFonts w:ascii="Times New Roman" w:hAnsi="Times New Roman" w:cs="Times New Roman"/>
          <w:color w:val="000000" w:themeColor="text1"/>
          <w:sz w:val="28"/>
          <w:szCs w:val="28"/>
          <w:lang w:val="en-US"/>
        </w:rPr>
        <w:t xml:space="preserve">, freezing - 117 ° </w:t>
      </w:r>
      <w:r w:rsidRPr="00551FA0">
        <w:rPr>
          <w:rFonts w:ascii="Times New Roman" w:hAnsi="Times New Roman" w:cs="Times New Roman"/>
          <w:color w:val="000000" w:themeColor="text1"/>
          <w:sz w:val="28"/>
          <w:szCs w:val="28"/>
        </w:rPr>
        <w:t>С</w:t>
      </w:r>
      <w:r w:rsidRPr="00551FA0">
        <w:rPr>
          <w:rFonts w:ascii="Times New Roman" w:hAnsi="Times New Roman" w:cs="Times New Roman"/>
          <w:color w:val="000000" w:themeColor="text1"/>
          <w:sz w:val="28"/>
          <w:szCs w:val="28"/>
          <w:lang w:val="en-US"/>
        </w:rPr>
        <w:t>.</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Ethyl alcohol is hygroscopic: it absorbs moisture from the air, plant and animal tissues, so that they are destroyed. Alcohol and its strong derivatives burn with a pale blue non-smoking flame, its vapors mixed with air within a concentration of 2.8–13.7% are explosive.</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The ethanol content (strength) is expressed in percent by volume. The volume percent is understood as the amount of dm³ (l) of alcohol in 100 dm³ (l) of the aqueous-alcoholic solution at 20 ° </w:t>
      </w:r>
      <w:r w:rsidRPr="00551FA0">
        <w:rPr>
          <w:rFonts w:ascii="Times New Roman" w:hAnsi="Times New Roman" w:cs="Times New Roman"/>
          <w:color w:val="000000" w:themeColor="text1"/>
          <w:sz w:val="28"/>
          <w:szCs w:val="28"/>
        </w:rPr>
        <w:t>С</w:t>
      </w:r>
      <w:r w:rsidRPr="00551FA0">
        <w:rPr>
          <w:rFonts w:ascii="Times New Roman" w:hAnsi="Times New Roman" w:cs="Times New Roman"/>
          <w:color w:val="000000" w:themeColor="text1"/>
          <w:sz w:val="28"/>
          <w:szCs w:val="28"/>
          <w:lang w:val="en-US"/>
        </w:rPr>
        <w:t>, expressed as a percentage.</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Depending on the degree of purification and strength, ethyl rectified alcohol is produced (volume fraction of ethanol,% vol., Not less):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1st grade (for the production of alcohol is not used) - 96.0.</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Highest clearance - 96.2.</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“Basis” - 96.0.</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“Extra” - 96.3.</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“Suite” - 96.3.</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Alpha - 96.3.</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Ethyl drinking 95% alcohol is (according to GOST R 51723-2001) a mixture of highly purified ethyl alcohol rectified with softened water, subjected to filtration.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Alcohol technology. Ethyl alcohol is obtained in three ways: enzymatic (or biochemical), and chemical (or synthetic), which in general form is expressed by the equations: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In the first case, the sugar is fermented by the action of yeast enzymes. In the second case, technical alcohol is produced from vegetable raw materials with high </w:t>
      </w:r>
      <w:r w:rsidRPr="00551FA0">
        <w:rPr>
          <w:rFonts w:ascii="Times New Roman" w:hAnsi="Times New Roman" w:cs="Times New Roman"/>
          <w:color w:val="000000" w:themeColor="text1"/>
          <w:sz w:val="28"/>
          <w:szCs w:val="28"/>
          <w:lang w:val="en-US"/>
        </w:rPr>
        <w:lastRenderedPageBreak/>
        <w:t>fiber content of yeast cell non-hydrolyzed by enzymes (sawdust, straw, peat, moss, etc.) and from sulfite liquors (pulp and paper production waste) containing up to 1.5% sugar, - by chemical means, affecting the raw material with mineral acids, the raw material is saccharified and subjected to subsequent alcoholic fermentation.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In the third case, technical synthetic alcohol is obtained by adding water to the ethylene in the presence of a catalyst.</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Rectified ethyl alcohol is obtained only from food raw materials. The main raw materials for the production of alcohol are potatoes, corn, molasses: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production of rectified ethyl alcohol consists of the following stages: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preparatory - cleaning raw materials from impurities, preparing malt;</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main - cooking starchy raw materials, starch saccharification, digestion of the saccharified mass, distillation of the mash and obtaining crude alcohol;</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final - rectification (repeated distillation in order to</w:t>
      </w:r>
      <w:r w:rsidRPr="00551FA0">
        <w:rPr>
          <w:rFonts w:ascii="Times New Roman" w:hAnsi="Times New Roman" w:cs="Times New Roman"/>
          <w:color w:val="000000" w:themeColor="text1"/>
          <w:sz w:val="28"/>
          <w:szCs w:val="28"/>
          <w:lang w:val="en-US"/>
        </w:rPr>
        <w:br/>
        <w:t>purification of ethanol from impurities).</w:t>
      </w:r>
    </w:p>
    <w:p w:rsidR="004D6186"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
          <w:color w:val="000000" w:themeColor="text1"/>
          <w:sz w:val="28"/>
          <w:szCs w:val="28"/>
          <w:lang w:val="en-US"/>
        </w:rPr>
        <w:t>VODKA</w:t>
      </w:r>
      <w:r w:rsidRPr="00551FA0">
        <w:rPr>
          <w:rFonts w:ascii="Times New Roman" w:hAnsi="Times New Roman" w:cs="Times New Roman"/>
          <w:color w:val="000000" w:themeColor="text1"/>
          <w:sz w:val="28"/>
          <w:szCs w:val="28"/>
          <w:lang w:val="en-US"/>
        </w:rPr>
        <w:t xml:space="preserve"> is a clear, colorless liquid, with a characteristic vodka aroma, free from impurities and inclusions (GOST). Vodka is a strong alcoholic beverage, obtained during the treatment with active carbon of a hydroalcoholic solution (with an alcohol content of 40–56%) and subsequent filtration.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Consumer value of alcoholic beverages lies in their ability to meet the requirements of customers. Consumer value includes a set of properties - organoleptic advantages, energy, physiological value, as well as digestibility and food safety.</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In the view of the modern consumer, the ideal alcoholic product must first of all have a high organoleptic, energy value and be safe to consume. According to GOST, according to the organoleptic characteristics of vodka, there should be perfect transparency, with a characteristic aroma, uniform taste without a burning bitter or sweetish taste, and special vodkas have a specific aroma and mild flavor, which are created by adding ingredients such as glycerin, honey, essential oils. The main indicator of the quality of vodka is its safety, and first of all “chemical” safety.</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energy value of vodka is 235 kcal per 100 g of the product and is determined mainly by the content of ethyl alcohol (7 g cal is released during the burning of 1 g in the body).</w:t>
      </w:r>
    </w:p>
    <w:p w:rsidR="00EC5C56"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main reason that stimulates the consumption of alcoholic beverages, is their ability to physiological effects on the human body. The physiological effect of food on the body is due to the content of the following groups of physiologically active substances that affect the human body systems: nervous (ethyl alcohol, caffeine, nicotine, theobromine, etc.); cardiovascular (ethyl alcohol, caffeine, potassium, magnesium salts, enzymes, etc.); digestive (mineral salts, organic acids, enzymes, pectic substances, cellulose, etc.).</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lastRenderedPageBreak/>
        <w:t>The main physiological effect of alcoholic beverages on the human body is associated with the effect of ethyl alcohol on the nervous and cardiovascular systems, and the degree of exposure depends on the dose of alcohol.</w:t>
      </w:r>
    </w:p>
    <w:p w:rsidR="007A0C99" w:rsidRPr="00551FA0" w:rsidRDefault="007A0C99" w:rsidP="004D6186">
      <w:pPr>
        <w:spacing w:after="0"/>
        <w:ind w:right="-284" w:firstLine="709"/>
        <w:jc w:val="both"/>
        <w:rPr>
          <w:rFonts w:ascii="Times New Roman" w:hAnsi="Times New Roman" w:cs="Times New Roman"/>
          <w:b/>
          <w:color w:val="000000" w:themeColor="text1"/>
          <w:sz w:val="28"/>
          <w:szCs w:val="28"/>
          <w:lang w:val="en-US"/>
        </w:rPr>
      </w:pPr>
    </w:p>
    <w:p w:rsidR="0019001F" w:rsidRPr="00551FA0" w:rsidRDefault="00EC5C56" w:rsidP="004D6186">
      <w:pPr>
        <w:spacing w:after="0"/>
        <w:ind w:right="-284" w:firstLine="709"/>
        <w:jc w:val="both"/>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 xml:space="preserve">2. </w:t>
      </w:r>
      <w:r w:rsidR="0019001F" w:rsidRPr="00551FA0">
        <w:rPr>
          <w:rFonts w:ascii="Times New Roman" w:hAnsi="Times New Roman" w:cs="Times New Roman"/>
          <w:b/>
          <w:color w:val="000000" w:themeColor="text1"/>
          <w:sz w:val="28"/>
          <w:szCs w:val="28"/>
          <w:lang w:val="en-US"/>
        </w:rPr>
        <w:t>Falsification of vodka</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Vodka belongs to the most frequently falsified group of alcoholic products because of the relative simplicity of its production and high demand among the population.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most common means of falsifying vodka are: complete or partial replacement of food alcohol with cheaper technical; the use of water that does not meet the requirements of technology; dilution or complete replacement with water.</w:t>
      </w:r>
    </w:p>
    <w:p w:rsidR="007A0C99"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Vodka tampering is often detected when the bottle is visually inspected: an indistinct dull matte label on poor-quality paper, loose packing, fuzzy punching on the cap, mismatch of the vodka name with the stamped capital letter on the cap and the signature on the label, the presence of foreign inclusions.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An indirect sign of the authenticity of vodka can be a black smearing plaque on the bottom of the bottle, which is formed when bottles move along the conveyor.</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It is advisable to consider the label on the reverse side: on the factory label there are several even strips of glue or glue forms a smooth solid coating. In non-production conditions, the glue is usually applied with a brush, so smears are often uneven.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To protect their products from counterfeit, many large enterprises envisage the application of inscriptions or ciphers of water-insoluble paint on the bottle cap.</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cap with a screw thread should not scroll around its axis. At the factory, such bottles are rejected.</w:t>
      </w:r>
      <w:r w:rsidRPr="00551FA0">
        <w:rPr>
          <w:rFonts w:ascii="Times New Roman" w:hAnsi="Times New Roman" w:cs="Times New Roman"/>
          <w:color w:val="000000" w:themeColor="text1"/>
          <w:sz w:val="28"/>
          <w:szCs w:val="28"/>
          <w:lang w:val="en-US"/>
        </w:rPr>
        <w:br/>
        <w:t>The presence of suspended matter in vodka, associated with the violation of technology in its industrial production, is extremely rare and can be a sign of its falsification.</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The presence of a number of impurities associated with the use of non-food alcohol: acetone is a sign of synthetic alcohol; The increased content of ether, crotonaldehyde, sulfur compounds is observed in vodka prepared from technical hydrolytic alcohol. In taste, this is manifested by the presence of burning tones, the presence of a sharp unpleasant smell. If the volume fraction of fusel oils contained in vodka exceeds 0.1%, then when rubbing it between the palms, a specific odor appears. Pure vodka has no such smell.</w:t>
      </w:r>
    </w:p>
    <w:p w:rsidR="007A0C99" w:rsidRPr="00551FA0" w:rsidRDefault="007A0C99" w:rsidP="004D6186">
      <w:pPr>
        <w:spacing w:after="0"/>
        <w:ind w:right="-284" w:firstLine="709"/>
        <w:jc w:val="both"/>
        <w:rPr>
          <w:rFonts w:ascii="Times New Roman" w:hAnsi="Times New Roman" w:cs="Times New Roman"/>
          <w:b/>
          <w:color w:val="000000" w:themeColor="text1"/>
          <w:sz w:val="28"/>
          <w:szCs w:val="28"/>
          <w:lang w:val="en-US"/>
        </w:rPr>
      </w:pPr>
    </w:p>
    <w:p w:rsidR="0019001F" w:rsidRPr="00551FA0" w:rsidRDefault="00EC5C56" w:rsidP="004D6186">
      <w:pPr>
        <w:spacing w:after="0"/>
        <w:ind w:right="-284" w:firstLine="709"/>
        <w:jc w:val="both"/>
        <w:rPr>
          <w:rFonts w:ascii="Times New Roman" w:hAnsi="Times New Roman" w:cs="Times New Roman"/>
          <w:b/>
          <w:color w:val="000000" w:themeColor="text1"/>
          <w:sz w:val="28"/>
          <w:szCs w:val="28"/>
          <w:lang w:val="en-US"/>
        </w:rPr>
      </w:pPr>
      <w:r w:rsidRPr="00551FA0">
        <w:rPr>
          <w:rFonts w:ascii="Times New Roman" w:hAnsi="Times New Roman" w:cs="Times New Roman"/>
          <w:b/>
          <w:color w:val="000000" w:themeColor="text1"/>
          <w:sz w:val="28"/>
          <w:szCs w:val="28"/>
          <w:lang w:val="en-US"/>
        </w:rPr>
        <w:t xml:space="preserve">3. </w:t>
      </w:r>
      <w:r w:rsidR="0019001F" w:rsidRPr="00551FA0">
        <w:rPr>
          <w:rFonts w:ascii="Times New Roman" w:hAnsi="Times New Roman" w:cs="Times New Roman"/>
          <w:b/>
          <w:color w:val="000000" w:themeColor="text1"/>
          <w:sz w:val="28"/>
          <w:szCs w:val="28"/>
          <w:lang w:val="en-US"/>
        </w:rPr>
        <w:t>Quality indicators of vodka</w:t>
      </w:r>
    </w:p>
    <w:p w:rsidR="0019001F" w:rsidRPr="00551FA0" w:rsidRDefault="0019001F" w:rsidP="004D6186">
      <w:pPr>
        <w:spacing w:after="0"/>
        <w:ind w:right="-284" w:firstLine="709"/>
        <w:jc w:val="both"/>
        <w:rPr>
          <w:rFonts w:ascii="Times New Roman" w:hAnsi="Times New Roman" w:cs="Times New Roman"/>
          <w:b/>
          <w:i/>
          <w:color w:val="000000" w:themeColor="text1"/>
          <w:sz w:val="28"/>
          <w:szCs w:val="28"/>
          <w:lang w:val="en-US"/>
        </w:rPr>
      </w:pPr>
      <w:r w:rsidRPr="00551FA0">
        <w:rPr>
          <w:rFonts w:ascii="Times New Roman" w:hAnsi="Times New Roman" w:cs="Times New Roman"/>
          <w:b/>
          <w:i/>
          <w:color w:val="000000" w:themeColor="text1"/>
          <w:sz w:val="28"/>
          <w:szCs w:val="28"/>
          <w:lang w:val="en-US"/>
        </w:rPr>
        <w:t>Organoleptic indicators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lastRenderedPageBreak/>
        <w:t>The appearance</w:t>
      </w:r>
      <w:r w:rsidRPr="00551FA0">
        <w:rPr>
          <w:rFonts w:ascii="Times New Roman" w:hAnsi="Times New Roman" w:cs="Times New Roman"/>
          <w:color w:val="000000" w:themeColor="text1"/>
          <w:sz w:val="28"/>
          <w:szCs w:val="28"/>
          <w:lang w:val="en-US"/>
        </w:rPr>
        <w:t xml:space="preserve"> (transparency) and color of alcohol and vodka are assessed by visually comparing the product being analyzed and distilled water in transmitted diffuse light. To this end, take two identical in size and uniform in color glass tubes. 10 cm³ of the analyzed beverage is poured into one of them, and 10³ cm of distilled water into the other, set various deviations from color and determine the presence of mechanical impurities.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 xml:space="preserve">When evaluating the </w:t>
      </w:r>
      <w:r w:rsidRPr="00551FA0">
        <w:rPr>
          <w:rFonts w:ascii="Times New Roman" w:hAnsi="Times New Roman" w:cs="Times New Roman"/>
          <w:i/>
          <w:color w:val="000000" w:themeColor="text1"/>
          <w:sz w:val="28"/>
          <w:szCs w:val="28"/>
          <w:lang w:val="en-US"/>
        </w:rPr>
        <w:t>taste and odor</w:t>
      </w:r>
      <w:r w:rsidRPr="00551FA0">
        <w:rPr>
          <w:rFonts w:ascii="Times New Roman" w:hAnsi="Times New Roman" w:cs="Times New Roman"/>
          <w:color w:val="000000" w:themeColor="text1"/>
          <w:sz w:val="28"/>
          <w:szCs w:val="28"/>
          <w:lang w:val="en-US"/>
        </w:rPr>
        <w:t xml:space="preserve"> of alcohol, it is pre-diluted with softened (corrected) water to a volume fraction of 40% at 20 ° C, placed in a 500 cm³ container with a ground cork, mixed and poured into tasting glasses.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It is also possible to assess the smell and aroma of alcohol by rubbing small amounts of alcohol between the palms and inhaling its vapors, which evaporate as a result of heating during rubbing. This determination is made from the moment the alcohol sample is taken on the palm until it is completely evaporated, in order to catch the first, easily volatile fractions (esters), intermediate and last (for example, fusel oil).</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After the smell and aroma of alcohol have been evaluated, its taste is assessed, establishing whether the alcohol has a normal burning alcohol taste or is sharply burning, whether there is bitter or sweetness depending on the type of raw material from which the alcohol is produced, etc.</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Taste and aroma</w:t>
      </w:r>
      <w:r w:rsidRPr="00551FA0">
        <w:rPr>
          <w:rFonts w:ascii="Times New Roman" w:hAnsi="Times New Roman" w:cs="Times New Roman"/>
          <w:color w:val="000000" w:themeColor="text1"/>
          <w:sz w:val="28"/>
          <w:szCs w:val="28"/>
          <w:lang w:val="en-US"/>
        </w:rPr>
        <w:t xml:space="preserve"> should be harmonious, pleasant, without burning taste and smell of alcohol, extraneous taste and smell, such as the smell of rubber, kerosene, metallic taste from the containers with damaged coating, foreign taste and smell as a result of production of vodka on poorly processed equipment.</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The transparency</w:t>
      </w:r>
      <w:r w:rsidRPr="00551FA0">
        <w:rPr>
          <w:rFonts w:ascii="Times New Roman" w:hAnsi="Times New Roman" w:cs="Times New Roman"/>
          <w:color w:val="000000" w:themeColor="text1"/>
          <w:sz w:val="28"/>
          <w:szCs w:val="28"/>
          <w:lang w:val="en-US"/>
        </w:rPr>
        <w:t xml:space="preserve"> of alcoholic beverages is assessed visually or on a light screen, the color is also evaluated visually or with the help of photoelectric colorimeter of any brand. Pay attention to the intensity and compliance with the color of the raw materials: fruits, berries, etc. </w:t>
      </w:r>
      <w:r w:rsidR="004D6186" w:rsidRPr="00551FA0">
        <w:rPr>
          <w:rFonts w:ascii="Times New Roman" w:hAnsi="Times New Roman" w:cs="Times New Roman"/>
          <w:color w:val="000000" w:themeColor="text1"/>
          <w:sz w:val="28"/>
          <w:szCs w:val="28"/>
          <w:lang w:val="en-US"/>
        </w:rPr>
        <w:t xml:space="preserve">During </w:t>
      </w:r>
      <w:r w:rsidRPr="00551FA0">
        <w:rPr>
          <w:rFonts w:ascii="Times New Roman" w:hAnsi="Times New Roman" w:cs="Times New Roman"/>
          <w:color w:val="000000" w:themeColor="text1"/>
          <w:sz w:val="28"/>
          <w:szCs w:val="28"/>
          <w:lang w:val="en-US"/>
        </w:rPr>
        <w:t xml:space="preserve"> evaluating the aroma and taste, the analyzed product in an amount of about 50 cm is poured into a tasting glass of the established sample and taste and aroma are organoleptic evaluated, comparing with the requirements of the regulatory document. At the same time note the flavors: tart, astringent, spicy, refreshing, burning, oily, etc. Then evaluate the whole bouquet of the drink, slightly covering the mouth, drawing air into it and exhaling through the nose. From the heated in the mouth of the drink, aromatic substances are carried away by air and are fixed by olfactory receptors.</w:t>
      </w:r>
    </w:p>
    <w:p w:rsidR="0019001F" w:rsidRPr="00551FA0" w:rsidRDefault="0019001F" w:rsidP="004D6186">
      <w:pPr>
        <w:spacing w:after="0"/>
        <w:ind w:right="-284" w:firstLine="709"/>
        <w:jc w:val="both"/>
        <w:rPr>
          <w:rFonts w:ascii="Times New Roman" w:hAnsi="Times New Roman" w:cs="Times New Roman"/>
          <w:b/>
          <w:i/>
          <w:color w:val="000000" w:themeColor="text1"/>
          <w:sz w:val="28"/>
          <w:szCs w:val="28"/>
          <w:lang w:val="en-US"/>
        </w:rPr>
      </w:pPr>
      <w:r w:rsidRPr="00551FA0">
        <w:rPr>
          <w:rFonts w:ascii="Times New Roman" w:hAnsi="Times New Roman" w:cs="Times New Roman"/>
          <w:b/>
          <w:i/>
          <w:color w:val="000000" w:themeColor="text1"/>
          <w:sz w:val="28"/>
          <w:szCs w:val="28"/>
          <w:lang w:val="en-US"/>
        </w:rPr>
        <w:t>Physical and chemical indicators</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color w:val="000000" w:themeColor="text1"/>
          <w:sz w:val="28"/>
          <w:szCs w:val="28"/>
          <w:lang w:val="en-US"/>
        </w:rPr>
        <w:t>Physico-chemical methods estimate the completeness of filling, the mass fraction of alcohol, sugar, harmful impurities and other indicators in accordance with the applicable GOST.</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lastRenderedPageBreak/>
        <w:t>Completeness of filling</w:t>
      </w:r>
      <w:r w:rsidRPr="00551FA0">
        <w:rPr>
          <w:rFonts w:ascii="Times New Roman" w:hAnsi="Times New Roman" w:cs="Times New Roman"/>
          <w:color w:val="000000" w:themeColor="text1"/>
          <w:sz w:val="28"/>
          <w:szCs w:val="28"/>
          <w:lang w:val="en-US"/>
        </w:rPr>
        <w:t xml:space="preserve"> is estimated using the measuring laboratory by the courts. In turn, determine the volume of each of the 20 bottles. The arithmetic average of the measurement results in each of the 20 bottles, rounded to the first decimal, is taken as the final result.</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Fortress</w:t>
      </w:r>
      <w:r w:rsidRPr="00551FA0">
        <w:rPr>
          <w:rFonts w:ascii="Times New Roman" w:hAnsi="Times New Roman" w:cs="Times New Roman"/>
          <w:color w:val="000000" w:themeColor="text1"/>
          <w:sz w:val="28"/>
          <w:szCs w:val="28"/>
          <w:lang w:val="en-US"/>
        </w:rPr>
        <w:t xml:space="preserve"> - measure the concentration of ethyl alcohol with a hydrometer for alcohol in a water-alcohol solution obtained after the preliminary distillation of vodka.</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i/>
          <w:color w:val="000000" w:themeColor="text1"/>
          <w:sz w:val="28"/>
          <w:szCs w:val="28"/>
          <w:lang w:val="en-US"/>
        </w:rPr>
        <w:t>Alkalinity</w:t>
      </w:r>
      <w:r w:rsidRPr="00551FA0">
        <w:rPr>
          <w:rFonts w:ascii="Times New Roman" w:hAnsi="Times New Roman" w:cs="Times New Roman"/>
          <w:color w:val="000000" w:themeColor="text1"/>
          <w:sz w:val="28"/>
          <w:szCs w:val="28"/>
          <w:lang w:val="en-US"/>
        </w:rPr>
        <w:t xml:space="preserve"> (volume of hydrochloric acid with a concentration of 0.1 mol / dm spent for titration of 100 cm of vodka) - a chemical method is used based on determining the volume of hydrochloric acid with a concentration of 0.1 mol / dm consumed for titration of 100 cm of vodka, and potentiometric at which it is set neutralization points of the analyzed vodka using a weak solution of hydrochloric acid.</w:t>
      </w: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p>
    <w:p w:rsidR="007A0C99" w:rsidRPr="00551FA0" w:rsidRDefault="007A0C99"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7A0C99" w:rsidRPr="00551FA0" w:rsidRDefault="007A0C99"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Characteristics of alcohol products</w:t>
      </w:r>
      <w:r w:rsidRPr="00551FA0">
        <w:rPr>
          <w:rFonts w:ascii="Times New Roman" w:hAnsi="Times New Roman" w:cs="Times New Roman"/>
          <w:bCs/>
          <w:color w:val="000000" w:themeColor="text1"/>
          <w:sz w:val="28"/>
          <w:szCs w:val="28"/>
          <w:lang w:val="en-US" w:eastAsia="en-US"/>
        </w:rPr>
        <w:t>?</w:t>
      </w:r>
    </w:p>
    <w:p w:rsidR="007A0C99" w:rsidRPr="00551FA0" w:rsidRDefault="007A0C99"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r</w:t>
      </w:r>
      <w:r w:rsidRPr="00551FA0">
        <w:rPr>
          <w:rStyle w:val="tlid-translation"/>
          <w:rFonts w:ascii="Times New Roman" w:hAnsi="Times New Roman" w:cs="Times New Roman"/>
          <w:color w:val="000000" w:themeColor="text1"/>
          <w:sz w:val="28"/>
          <w:szCs w:val="28"/>
          <w:lang w:val="en-US"/>
        </w:rPr>
        <w:t>equirements for the quality of alcohol products</w:t>
      </w:r>
      <w:r w:rsidRPr="00551FA0">
        <w:rPr>
          <w:rFonts w:ascii="Times New Roman" w:hAnsi="Times New Roman" w:cs="Times New Roman"/>
          <w:bCs/>
          <w:color w:val="000000" w:themeColor="text1"/>
          <w:sz w:val="28"/>
          <w:szCs w:val="28"/>
          <w:lang w:val="en-US" w:eastAsia="en-US"/>
        </w:rPr>
        <w:t xml:space="preserve"> do you know?</w:t>
      </w:r>
    </w:p>
    <w:p w:rsidR="007A0C99" w:rsidRPr="00551FA0" w:rsidRDefault="007A0C99"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Which  </w:t>
      </w:r>
      <w:r w:rsidRPr="00551FA0">
        <w:rPr>
          <w:rFonts w:ascii="Times New Roman" w:hAnsi="Times New Roman" w:cs="Times New Roman"/>
          <w:color w:val="000000" w:themeColor="text1"/>
          <w:sz w:val="28"/>
          <w:szCs w:val="28"/>
          <w:lang w:val="en-US"/>
        </w:rPr>
        <w:t xml:space="preserve">raw materials for the production of </w:t>
      </w:r>
      <w:r w:rsidRPr="00551FA0">
        <w:rPr>
          <w:rStyle w:val="tlid-translation"/>
          <w:rFonts w:ascii="Times New Roman" w:hAnsi="Times New Roman" w:cs="Times New Roman"/>
          <w:color w:val="000000" w:themeColor="text1"/>
          <w:sz w:val="28"/>
          <w:szCs w:val="28"/>
          <w:lang w:val="en-US"/>
        </w:rPr>
        <w:t>alcohol products</w:t>
      </w:r>
      <w:r w:rsidRPr="00551FA0">
        <w:rPr>
          <w:rFonts w:ascii="Times New Roman" w:hAnsi="Times New Roman" w:cs="Times New Roman"/>
          <w:color w:val="000000" w:themeColor="text1"/>
          <w:sz w:val="28"/>
          <w:szCs w:val="28"/>
          <w:lang w:val="en-US"/>
        </w:rPr>
        <w:t xml:space="preserve"> production are use</w:t>
      </w:r>
      <w:r w:rsidRPr="00551FA0">
        <w:rPr>
          <w:rFonts w:ascii="Times New Roman" w:hAnsi="Times New Roman" w:cs="Times New Roman"/>
          <w:bCs/>
          <w:color w:val="000000" w:themeColor="text1"/>
          <w:sz w:val="28"/>
          <w:szCs w:val="28"/>
          <w:lang w:val="en-US" w:eastAsia="en-US"/>
        </w:rPr>
        <w:t>?</w:t>
      </w:r>
    </w:p>
    <w:p w:rsidR="007A0C99" w:rsidRPr="00551FA0" w:rsidRDefault="007A0C99"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quality indicators of </w:t>
      </w:r>
      <w:r w:rsidRPr="00551FA0">
        <w:rPr>
          <w:rStyle w:val="tlid-translation"/>
          <w:rFonts w:ascii="Times New Roman" w:hAnsi="Times New Roman" w:cs="Times New Roman"/>
          <w:color w:val="000000" w:themeColor="text1"/>
          <w:sz w:val="28"/>
          <w:szCs w:val="28"/>
          <w:lang w:val="en-US"/>
        </w:rPr>
        <w:t>alcohol products</w:t>
      </w:r>
      <w:r w:rsidRPr="00551FA0">
        <w:rPr>
          <w:rFonts w:ascii="Times New Roman" w:hAnsi="Times New Roman" w:cs="Times New Roman"/>
          <w:bCs/>
          <w:color w:val="000000" w:themeColor="text1"/>
          <w:sz w:val="28"/>
          <w:szCs w:val="28"/>
          <w:lang w:val="en-US" w:eastAsia="en-US"/>
        </w:rPr>
        <w:t xml:space="preserve"> can be determined by organoleptic methods?</w:t>
      </w:r>
    </w:p>
    <w:p w:rsidR="007A0C99" w:rsidRPr="00551FA0" w:rsidRDefault="007A0C99" w:rsidP="004D6186">
      <w:pPr>
        <w:tabs>
          <w:tab w:val="left" w:pos="567"/>
        </w:tabs>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 xml:space="preserve">4.  What types of </w:t>
      </w:r>
      <w:r w:rsidRPr="00551FA0">
        <w:rPr>
          <w:rStyle w:val="tlid-translation"/>
          <w:rFonts w:ascii="Times New Roman" w:hAnsi="Times New Roman" w:cs="Times New Roman"/>
          <w:color w:val="000000" w:themeColor="text1"/>
          <w:sz w:val="28"/>
          <w:szCs w:val="28"/>
          <w:lang w:val="en-US"/>
        </w:rPr>
        <w:t>alcohol products</w:t>
      </w:r>
      <w:r w:rsidRPr="00551FA0">
        <w:rPr>
          <w:rFonts w:ascii="Times New Roman" w:hAnsi="Times New Roman" w:cs="Times New Roman"/>
          <w:bCs/>
          <w:color w:val="000000" w:themeColor="text1"/>
          <w:sz w:val="28"/>
          <w:szCs w:val="28"/>
          <w:lang w:val="en-US" w:eastAsia="en-US"/>
        </w:rPr>
        <w:t xml:space="preserve"> falsification do you know?</w:t>
      </w:r>
    </w:p>
    <w:p w:rsidR="007A0C99" w:rsidRPr="00551FA0" w:rsidRDefault="007A0C99" w:rsidP="004D6186">
      <w:pPr>
        <w:spacing w:after="0"/>
        <w:ind w:right="-284" w:firstLine="709"/>
        <w:jc w:val="both"/>
        <w:rPr>
          <w:rFonts w:ascii="Times New Roman" w:hAnsi="Times New Roman" w:cs="Times New Roman"/>
          <w:color w:val="000000" w:themeColor="text1"/>
          <w:sz w:val="28"/>
          <w:szCs w:val="28"/>
          <w:lang w:val="en-US"/>
        </w:rPr>
      </w:pPr>
    </w:p>
    <w:p w:rsidR="007A0C99" w:rsidRPr="00551FA0" w:rsidRDefault="007A0C99" w:rsidP="004D6186">
      <w:pPr>
        <w:spacing w:after="0"/>
        <w:ind w:right="-284" w:firstLine="709"/>
        <w:jc w:val="both"/>
        <w:rPr>
          <w:rFonts w:ascii="Times New Roman" w:hAnsi="Times New Roman" w:cs="Times New Roman"/>
          <w:color w:val="000000" w:themeColor="text1"/>
          <w:sz w:val="28"/>
          <w:szCs w:val="28"/>
          <w:lang w:val="en-US"/>
        </w:rPr>
      </w:pPr>
    </w:p>
    <w:p w:rsidR="0019001F" w:rsidRPr="00551FA0" w:rsidRDefault="0019001F" w:rsidP="004D6186">
      <w:pPr>
        <w:pStyle w:val="a8"/>
        <w:spacing w:before="0" w:beforeAutospacing="0" w:after="0" w:afterAutospacing="0" w:line="276" w:lineRule="auto"/>
        <w:ind w:firstLine="709"/>
        <w:jc w:val="center"/>
        <w:rPr>
          <w:rStyle w:val="tlid-translation"/>
          <w:b/>
          <w:color w:val="000000" w:themeColor="text1"/>
          <w:sz w:val="28"/>
          <w:szCs w:val="28"/>
        </w:rPr>
      </w:pPr>
      <w:r w:rsidRPr="00551FA0">
        <w:rPr>
          <w:rStyle w:val="tlid-translation"/>
          <w:b/>
          <w:color w:val="000000" w:themeColor="text1"/>
          <w:sz w:val="28"/>
          <w:szCs w:val="28"/>
        </w:rPr>
        <w:t>Lecture 12</w:t>
      </w:r>
    </w:p>
    <w:p w:rsidR="0019001F" w:rsidRPr="00551FA0" w:rsidRDefault="0019001F" w:rsidP="004D6186">
      <w:pPr>
        <w:pStyle w:val="a8"/>
        <w:spacing w:before="0" w:beforeAutospacing="0" w:after="0" w:afterAutospacing="0" w:line="276" w:lineRule="auto"/>
        <w:ind w:firstLine="709"/>
        <w:jc w:val="center"/>
        <w:rPr>
          <w:rStyle w:val="tlid-translation"/>
          <w:b/>
          <w:color w:val="000000" w:themeColor="text1"/>
          <w:sz w:val="28"/>
          <w:szCs w:val="28"/>
        </w:rPr>
      </w:pPr>
      <w:r w:rsidRPr="00551FA0">
        <w:rPr>
          <w:rStyle w:val="tlid-translation"/>
          <w:b/>
          <w:color w:val="000000" w:themeColor="text1"/>
          <w:sz w:val="28"/>
          <w:szCs w:val="28"/>
        </w:rPr>
        <w:t>Expertise of cognac products</w:t>
      </w:r>
    </w:p>
    <w:p w:rsidR="0032297F" w:rsidRPr="00551FA0" w:rsidRDefault="0032297F" w:rsidP="004D6186">
      <w:pPr>
        <w:pStyle w:val="a8"/>
        <w:spacing w:before="0" w:beforeAutospacing="0" w:after="0" w:afterAutospacing="0" w:line="276" w:lineRule="auto"/>
        <w:ind w:firstLine="709"/>
        <w:rPr>
          <w:rStyle w:val="tlid-translation"/>
          <w:color w:val="000000" w:themeColor="text1"/>
          <w:sz w:val="28"/>
          <w:szCs w:val="28"/>
        </w:rPr>
      </w:pPr>
    </w:p>
    <w:p w:rsidR="0032297F" w:rsidRPr="00551FA0" w:rsidRDefault="0032297F" w:rsidP="004D6186">
      <w:pPr>
        <w:pStyle w:val="a8"/>
        <w:spacing w:before="0" w:beforeAutospacing="0" w:after="0" w:afterAutospacing="0" w:line="276" w:lineRule="auto"/>
        <w:ind w:firstLine="709"/>
        <w:rPr>
          <w:rStyle w:val="tlid-translation"/>
          <w:color w:val="000000" w:themeColor="text1"/>
          <w:sz w:val="28"/>
          <w:szCs w:val="28"/>
        </w:rPr>
      </w:pPr>
      <w:r w:rsidRPr="00551FA0">
        <w:rPr>
          <w:rStyle w:val="tlid-translation"/>
          <w:color w:val="000000" w:themeColor="text1"/>
          <w:sz w:val="28"/>
          <w:szCs w:val="28"/>
        </w:rPr>
        <w:t xml:space="preserve">1. </w:t>
      </w:r>
      <w:r w:rsidRPr="00551FA0">
        <w:rPr>
          <w:color w:val="000000" w:themeColor="text1"/>
          <w:sz w:val="28"/>
          <w:szCs w:val="28"/>
        </w:rPr>
        <w:t>Characteristic of</w:t>
      </w:r>
      <w:r w:rsidRPr="00551FA0">
        <w:rPr>
          <w:rStyle w:val="tlid-translation"/>
          <w:color w:val="000000" w:themeColor="text1"/>
          <w:sz w:val="28"/>
          <w:szCs w:val="28"/>
        </w:rPr>
        <w:t xml:space="preserve"> cognac products</w:t>
      </w:r>
    </w:p>
    <w:p w:rsidR="0032297F" w:rsidRPr="00551FA0" w:rsidRDefault="0032297F" w:rsidP="004D6186">
      <w:pPr>
        <w:pStyle w:val="a8"/>
        <w:spacing w:before="0" w:beforeAutospacing="0" w:after="0" w:afterAutospacing="0" w:line="276" w:lineRule="auto"/>
        <w:ind w:firstLine="709"/>
        <w:rPr>
          <w:rStyle w:val="tlid-translation"/>
          <w:color w:val="000000" w:themeColor="text1"/>
          <w:sz w:val="28"/>
          <w:szCs w:val="28"/>
        </w:rPr>
      </w:pPr>
      <w:r w:rsidRPr="00551FA0">
        <w:rPr>
          <w:rStyle w:val="tlid-translation"/>
          <w:color w:val="000000" w:themeColor="text1"/>
          <w:sz w:val="28"/>
          <w:szCs w:val="28"/>
        </w:rPr>
        <w:t xml:space="preserve">2. </w:t>
      </w:r>
      <w:r w:rsidRPr="00551FA0">
        <w:rPr>
          <w:color w:val="000000" w:themeColor="text1"/>
          <w:sz w:val="28"/>
          <w:szCs w:val="28"/>
        </w:rPr>
        <w:t>Falsification of</w:t>
      </w:r>
      <w:r w:rsidRPr="00551FA0">
        <w:rPr>
          <w:rStyle w:val="tlid-translation"/>
          <w:color w:val="000000" w:themeColor="text1"/>
          <w:sz w:val="28"/>
          <w:szCs w:val="28"/>
        </w:rPr>
        <w:t xml:space="preserve"> cognac products</w:t>
      </w:r>
    </w:p>
    <w:p w:rsidR="0032297F" w:rsidRPr="00551FA0" w:rsidRDefault="0032297F" w:rsidP="004D6186">
      <w:pPr>
        <w:pStyle w:val="a8"/>
        <w:spacing w:before="0" w:beforeAutospacing="0" w:after="0" w:afterAutospacing="0" w:line="276" w:lineRule="auto"/>
        <w:ind w:firstLine="709"/>
        <w:rPr>
          <w:rStyle w:val="tlid-translation"/>
          <w:color w:val="000000" w:themeColor="text1"/>
          <w:sz w:val="28"/>
          <w:szCs w:val="28"/>
        </w:rPr>
      </w:pPr>
    </w:p>
    <w:p w:rsidR="0032297F" w:rsidRPr="00551FA0" w:rsidRDefault="0032297F" w:rsidP="004D6186">
      <w:pPr>
        <w:pStyle w:val="a8"/>
        <w:spacing w:before="0" w:beforeAutospacing="0" w:after="0" w:afterAutospacing="0" w:line="276" w:lineRule="auto"/>
        <w:ind w:firstLine="709"/>
        <w:rPr>
          <w:rStyle w:val="tlid-translation"/>
          <w:b/>
          <w:color w:val="000000" w:themeColor="text1"/>
          <w:sz w:val="28"/>
          <w:szCs w:val="28"/>
        </w:rPr>
      </w:pPr>
      <w:r w:rsidRPr="00551FA0">
        <w:rPr>
          <w:rStyle w:val="tlid-translation"/>
          <w:b/>
          <w:color w:val="000000" w:themeColor="text1"/>
          <w:sz w:val="28"/>
          <w:szCs w:val="28"/>
        </w:rPr>
        <w:t xml:space="preserve">1. </w:t>
      </w:r>
      <w:r w:rsidRPr="00551FA0">
        <w:rPr>
          <w:b/>
          <w:color w:val="000000" w:themeColor="text1"/>
          <w:sz w:val="28"/>
          <w:szCs w:val="28"/>
        </w:rPr>
        <w:t>Characteristic of</w:t>
      </w:r>
      <w:r w:rsidRPr="00551FA0">
        <w:rPr>
          <w:rStyle w:val="tlid-translation"/>
          <w:b/>
          <w:color w:val="000000" w:themeColor="text1"/>
          <w:sz w:val="28"/>
          <w:szCs w:val="28"/>
        </w:rPr>
        <w:t xml:space="preserve"> cognac products</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Cognac is a strong alcoholic beverage obtained by distilling natural grape wines and aging brandy (wine) alcohol in oak barrels for at least three years.</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i/>
          <w:color w:val="000000" w:themeColor="text1"/>
          <w:sz w:val="28"/>
          <w:szCs w:val="28"/>
        </w:rPr>
        <w:t>Classification and range.</w:t>
      </w:r>
      <w:r w:rsidRPr="00551FA0">
        <w:rPr>
          <w:rStyle w:val="tlid-translation"/>
          <w:color w:val="000000" w:themeColor="text1"/>
          <w:sz w:val="28"/>
          <w:szCs w:val="28"/>
        </w:rPr>
        <w:t xml:space="preserve"> Cognac, depending on the duration and methods of exposure of cognac spirits are divided into: ordinary, vintage and collection.</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Ordinary cognac is obtained from alcohols aged 3-5 years. In accordance with the extract, they are given the names: “3 stars” - cognac with an aging of 3 years, “4 stars” - an aging of 4 years, “5 stars” - an aging of 5 years.</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lastRenderedPageBreak/>
        <w:t xml:space="preserve">Vintage cognac is made from cognac spirits aged only in oak barrels for 6–50 years: aged cognac - </w:t>
      </w:r>
      <w:r w:rsidRPr="00551FA0">
        <w:rPr>
          <w:rStyle w:val="tlid-translation"/>
          <w:i/>
          <w:color w:val="000000" w:themeColor="text1"/>
          <w:sz w:val="28"/>
          <w:szCs w:val="28"/>
        </w:rPr>
        <w:t xml:space="preserve">KB </w:t>
      </w:r>
      <w:r w:rsidRPr="00551FA0">
        <w:rPr>
          <w:rStyle w:val="tlid-translation"/>
          <w:color w:val="000000" w:themeColor="text1"/>
          <w:sz w:val="28"/>
          <w:szCs w:val="28"/>
        </w:rPr>
        <w:t xml:space="preserve">is kept for at least 6 years, its alcohol content is 40–42%; Aged top quality cognac - </w:t>
      </w:r>
      <w:r w:rsidRPr="00551FA0">
        <w:rPr>
          <w:rStyle w:val="tlid-translation"/>
          <w:i/>
          <w:color w:val="000000" w:themeColor="text1"/>
          <w:sz w:val="28"/>
          <w:szCs w:val="28"/>
        </w:rPr>
        <w:t>KBBK</w:t>
      </w:r>
      <w:r w:rsidRPr="00551FA0">
        <w:rPr>
          <w:rStyle w:val="tlid-translation"/>
          <w:color w:val="000000" w:themeColor="text1"/>
          <w:sz w:val="28"/>
          <w:szCs w:val="28"/>
        </w:rPr>
        <w:t xml:space="preserve"> - is kept for at least 8 years, the alcohol content is 40–45%; Old Cognac -</w:t>
      </w:r>
      <w:r w:rsidRPr="00551FA0">
        <w:rPr>
          <w:rStyle w:val="tlid-translation"/>
          <w:i/>
          <w:color w:val="000000" w:themeColor="text1"/>
          <w:sz w:val="28"/>
          <w:szCs w:val="28"/>
        </w:rPr>
        <w:t xml:space="preserve"> CK</w:t>
      </w:r>
      <w:r w:rsidRPr="00551FA0">
        <w:rPr>
          <w:rStyle w:val="tlid-translation"/>
          <w:color w:val="000000" w:themeColor="text1"/>
          <w:sz w:val="28"/>
          <w:szCs w:val="28"/>
        </w:rPr>
        <w:t xml:space="preserve"> - with a shutter speed of at least 10 years, alcohol content 40–57%; Cognac is very old - OC - aged for at least 20 years, alcohol content 40–45%.</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The collection includes vintage brandy, additionally aged in oak barrels or bottles for at least 3 years.</w:t>
      </w:r>
    </w:p>
    <w:p w:rsidR="004D6186"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The duration of exposure of brandy is one of the indicators of its quality and the most common method of its technological falsification by reducing the aging time to a year or less. The resulting cognac drink, which is issued for cognac of a certain period of exposure, is counterfeit.</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The method of detecting fraud - organoleptic evaluation of taste and bouquet. It should be borne in mind that most of the tasters or consumers with certain knowledge of consumer properties of various cognacs and cognac drinks can detect forgeries.</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By organoleptic characteristics of taste and bouquet, spirit tinctures on vegetable raw materials containing an increased amount of tannins differ from cognac. The taste and bouquet of these drinks, obtained without long exposure, have coarse hues that are not characteristic of natural, even ordinary, cognac.</w:t>
      </w:r>
    </w:p>
    <w:p w:rsidR="004D6186"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There is a new method for determining the falsification of cognac and brandy spirits. The essence of the method consists in the quantitative determination of vanillin, lilac and coniferyl aldehydes using a Milichrom-4 liquid chromatograph with a detector for the ultraviolet region in two-wave mode.</w:t>
      </w:r>
    </w:p>
    <w:p w:rsidR="0019001F" w:rsidRPr="00551FA0" w:rsidRDefault="0019001F" w:rsidP="004D6186">
      <w:pPr>
        <w:pStyle w:val="a8"/>
        <w:spacing w:before="0" w:beforeAutospacing="0" w:after="0" w:afterAutospacing="0" w:line="276" w:lineRule="auto"/>
        <w:ind w:firstLine="709"/>
        <w:jc w:val="both"/>
        <w:rPr>
          <w:color w:val="000000" w:themeColor="text1"/>
          <w:sz w:val="28"/>
          <w:szCs w:val="28"/>
        </w:rPr>
      </w:pPr>
      <w:r w:rsidRPr="00551FA0">
        <w:rPr>
          <w:rStyle w:val="tlid-translation"/>
          <w:color w:val="000000" w:themeColor="text1"/>
          <w:sz w:val="28"/>
          <w:szCs w:val="28"/>
        </w:rPr>
        <w:t>In terms of organoleptic characteristics, cognacs should meet the following general requirements: transparent with brilliance, without extraneous inclusions, color from light golden to light brown with golden shade, taste and bouquet typical for this type, without foreign taste and smell.</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Organoleptic quality assessment of cognac (brandy) is carried out on a 10-point scale according to the following indicators: transparency, color, bouquet, typicality. High quality cognac must have a total score: "three stars" - at least 8.5 points; "five stars" - 8.7; KB - 9.1; KBBK - 9.2; KC - 9.3 points.</w:t>
      </w:r>
    </w:p>
    <w:p w:rsidR="0019001F" w:rsidRPr="00551FA0" w:rsidRDefault="0019001F" w:rsidP="004D6186">
      <w:pPr>
        <w:pStyle w:val="a8"/>
        <w:spacing w:before="0" w:beforeAutospacing="0" w:after="0" w:afterAutospacing="0" w:line="276" w:lineRule="auto"/>
        <w:ind w:firstLine="709"/>
        <w:jc w:val="both"/>
        <w:rPr>
          <w:color w:val="000000" w:themeColor="text1"/>
          <w:sz w:val="28"/>
          <w:szCs w:val="28"/>
        </w:rPr>
      </w:pPr>
      <w:r w:rsidRPr="00551FA0">
        <w:rPr>
          <w:rStyle w:val="tlid-translation"/>
          <w:color w:val="000000" w:themeColor="text1"/>
          <w:sz w:val="28"/>
          <w:szCs w:val="28"/>
        </w:rPr>
        <w:t>Physical and chemical quality indicators of brandy are as follows:</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 the volume fraction of ethyl alcohol in cognac with allowance for tolerances must be at least 40.0%. For cognac of a specific name in the consumer packaging, the tolerances from the volume fraction of ethyl alcohol are ± 0.3%, in processed cognac - from –0.1 to + 0.3%;</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 mass concentration of sugars in cognac in terms of invert sugar, taking into account the tolerances should not exceed 20.0 g / dm</w:t>
      </w:r>
      <w:r w:rsidRPr="00551FA0">
        <w:rPr>
          <w:rStyle w:val="tlid-translation"/>
          <w:color w:val="000000" w:themeColor="text1"/>
          <w:sz w:val="28"/>
          <w:szCs w:val="28"/>
          <w:vertAlign w:val="superscript"/>
        </w:rPr>
        <w:t>3</w:t>
      </w:r>
      <w:r w:rsidRPr="00551FA0">
        <w:rPr>
          <w:rStyle w:val="tlid-translation"/>
          <w:color w:val="000000" w:themeColor="text1"/>
          <w:sz w:val="28"/>
          <w:szCs w:val="28"/>
        </w:rPr>
        <w:t xml:space="preserve">. For brandy of a specific </w:t>
      </w:r>
      <w:r w:rsidRPr="00551FA0">
        <w:rPr>
          <w:rStyle w:val="tlid-translation"/>
          <w:color w:val="000000" w:themeColor="text1"/>
          <w:sz w:val="28"/>
          <w:szCs w:val="28"/>
        </w:rPr>
        <w:lastRenderedPageBreak/>
        <w:t>name, the tolerance for deviations from the mass concentration of sugars is ± 2.0 g / dm</w:t>
      </w:r>
      <w:r w:rsidRPr="00551FA0">
        <w:rPr>
          <w:rStyle w:val="tlid-translation"/>
          <w:color w:val="000000" w:themeColor="text1"/>
          <w:sz w:val="28"/>
          <w:szCs w:val="28"/>
          <w:vertAlign w:val="superscript"/>
        </w:rPr>
        <w:t>3</w:t>
      </w:r>
      <w:r w:rsidRPr="00551FA0">
        <w:rPr>
          <w:rStyle w:val="tlid-translation"/>
          <w:color w:val="000000" w:themeColor="text1"/>
          <w:sz w:val="28"/>
          <w:szCs w:val="28"/>
        </w:rPr>
        <w:t>;</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 mass concentration of iron in cognac should be no more than 1.5 mg / dm</w:t>
      </w:r>
      <w:r w:rsidRPr="00551FA0">
        <w:rPr>
          <w:rStyle w:val="tlid-translation"/>
          <w:color w:val="000000" w:themeColor="text1"/>
          <w:sz w:val="28"/>
          <w:szCs w:val="28"/>
          <w:vertAlign w:val="superscript"/>
        </w:rPr>
        <w:t>3</w:t>
      </w:r>
      <w:r w:rsidRPr="00551FA0">
        <w:rPr>
          <w:rStyle w:val="tlid-translation"/>
          <w:color w:val="000000" w:themeColor="text1"/>
          <w:sz w:val="28"/>
          <w:szCs w:val="28"/>
        </w:rPr>
        <w:t>;</w:t>
      </w:r>
      <w:r w:rsidRPr="00551FA0">
        <w:rPr>
          <w:color w:val="000000" w:themeColor="text1"/>
          <w:sz w:val="28"/>
          <w:szCs w:val="28"/>
        </w:rPr>
        <w:br/>
      </w:r>
      <w:r w:rsidRPr="00551FA0">
        <w:rPr>
          <w:rStyle w:val="tlid-translation"/>
          <w:color w:val="000000" w:themeColor="text1"/>
          <w:sz w:val="28"/>
          <w:szCs w:val="28"/>
        </w:rPr>
        <w:t>• the mass concentration of higher alcohols in brandy should be at least 170 mg / 100 cm</w:t>
      </w:r>
      <w:r w:rsidRPr="00551FA0">
        <w:rPr>
          <w:rStyle w:val="tlid-translation"/>
          <w:color w:val="000000" w:themeColor="text1"/>
          <w:sz w:val="28"/>
          <w:szCs w:val="28"/>
          <w:vertAlign w:val="superscript"/>
        </w:rPr>
        <w:t xml:space="preserve">3 </w:t>
      </w:r>
      <w:r w:rsidRPr="00551FA0">
        <w:rPr>
          <w:rStyle w:val="tlid-translation"/>
          <w:color w:val="000000" w:themeColor="text1"/>
          <w:sz w:val="28"/>
          <w:szCs w:val="28"/>
        </w:rPr>
        <w:t>and not more than 500 mg / 100 cm</w:t>
      </w:r>
      <w:r w:rsidRPr="00551FA0">
        <w:rPr>
          <w:rStyle w:val="tlid-translation"/>
          <w:color w:val="000000" w:themeColor="text1"/>
          <w:sz w:val="28"/>
          <w:szCs w:val="28"/>
          <w:vertAlign w:val="superscript"/>
        </w:rPr>
        <w:t>3</w:t>
      </w:r>
      <w:r w:rsidRPr="00551FA0">
        <w:rPr>
          <w:rStyle w:val="tlid-translation"/>
          <w:color w:val="000000" w:themeColor="text1"/>
          <w:sz w:val="28"/>
          <w:szCs w:val="28"/>
        </w:rPr>
        <w:t xml:space="preserve"> of anhydrous alcohol;</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 the mass concentration of aldehydes in cognac in terms of acetic aldehyde must be at least 5.0 mg / 100 cm</w:t>
      </w:r>
      <w:r w:rsidRPr="00551FA0">
        <w:rPr>
          <w:rStyle w:val="tlid-translation"/>
          <w:color w:val="000000" w:themeColor="text1"/>
          <w:sz w:val="28"/>
          <w:szCs w:val="28"/>
          <w:vertAlign w:val="superscript"/>
        </w:rPr>
        <w:t>3</w:t>
      </w:r>
      <w:r w:rsidRPr="00551FA0">
        <w:rPr>
          <w:rStyle w:val="tlid-translation"/>
          <w:color w:val="000000" w:themeColor="text1"/>
          <w:sz w:val="28"/>
          <w:szCs w:val="28"/>
        </w:rPr>
        <w:t xml:space="preserve"> and not more 50.0 mg / 100 cm3 anhydrous alcohol;</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 mass concentration of medium esters in cognac in terms of ethyl acetate should be at least 50 mg / 100 cm</w:t>
      </w:r>
      <w:r w:rsidRPr="00551FA0">
        <w:rPr>
          <w:rStyle w:val="tlid-translation"/>
          <w:color w:val="000000" w:themeColor="text1"/>
          <w:sz w:val="28"/>
          <w:szCs w:val="28"/>
          <w:vertAlign w:val="superscript"/>
        </w:rPr>
        <w:t>3</w:t>
      </w:r>
      <w:r w:rsidRPr="00551FA0">
        <w:rPr>
          <w:rStyle w:val="tlid-translation"/>
          <w:color w:val="000000" w:themeColor="text1"/>
          <w:sz w:val="28"/>
          <w:szCs w:val="28"/>
        </w:rPr>
        <w:t xml:space="preserve"> and not more than 270 mg / 100 cm</w:t>
      </w:r>
      <w:r w:rsidRPr="00551FA0">
        <w:rPr>
          <w:rStyle w:val="tlid-translation"/>
          <w:color w:val="000000" w:themeColor="text1"/>
          <w:sz w:val="28"/>
          <w:szCs w:val="28"/>
          <w:vertAlign w:val="superscript"/>
        </w:rPr>
        <w:t>3</w:t>
      </w:r>
      <w:r w:rsidRPr="00551FA0">
        <w:rPr>
          <w:rStyle w:val="tlid-translation"/>
          <w:color w:val="000000" w:themeColor="text1"/>
          <w:sz w:val="28"/>
          <w:szCs w:val="28"/>
        </w:rPr>
        <w:t xml:space="preserve"> of anhydrous alcohol;</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 the mass concentration of volatile acids in brandy in terms of acetic acid should not exceed 200 mg / 100 cm</w:t>
      </w:r>
      <w:r w:rsidRPr="00551FA0">
        <w:rPr>
          <w:rStyle w:val="tlid-translation"/>
          <w:color w:val="000000" w:themeColor="text1"/>
          <w:sz w:val="28"/>
          <w:szCs w:val="28"/>
          <w:vertAlign w:val="superscript"/>
        </w:rPr>
        <w:t>3</w:t>
      </w:r>
      <w:r w:rsidRPr="00551FA0">
        <w:rPr>
          <w:rStyle w:val="tlid-translation"/>
          <w:color w:val="000000" w:themeColor="text1"/>
          <w:sz w:val="28"/>
          <w:szCs w:val="28"/>
        </w:rPr>
        <w:t xml:space="preserve"> of anhydrous alcohol;</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color w:val="000000" w:themeColor="text1"/>
          <w:sz w:val="28"/>
          <w:szCs w:val="28"/>
        </w:rPr>
        <w:t>• the mass concentration of methyl alcohol in brandy should not exceed 2.0 g / dm</w:t>
      </w:r>
      <w:r w:rsidRPr="00551FA0">
        <w:rPr>
          <w:rStyle w:val="tlid-translation"/>
          <w:color w:val="000000" w:themeColor="text1"/>
          <w:sz w:val="28"/>
          <w:szCs w:val="28"/>
          <w:vertAlign w:val="superscript"/>
        </w:rPr>
        <w:t>3</w:t>
      </w:r>
      <w:r w:rsidRPr="00551FA0">
        <w:rPr>
          <w:rStyle w:val="tlid-translation"/>
          <w:color w:val="000000" w:themeColor="text1"/>
          <w:sz w:val="28"/>
          <w:szCs w:val="28"/>
        </w:rPr>
        <w:t xml:space="preserve"> of anhydrous alcohol.</w:t>
      </w:r>
    </w:p>
    <w:p w:rsidR="007A0C99" w:rsidRPr="00551FA0" w:rsidRDefault="007A0C99" w:rsidP="004D6186">
      <w:pPr>
        <w:pStyle w:val="a8"/>
        <w:spacing w:before="0" w:beforeAutospacing="0" w:after="0" w:afterAutospacing="0" w:line="276" w:lineRule="auto"/>
        <w:ind w:firstLine="709"/>
        <w:rPr>
          <w:rStyle w:val="tlid-translation"/>
          <w:b/>
          <w:color w:val="000000" w:themeColor="text1"/>
          <w:sz w:val="28"/>
          <w:szCs w:val="28"/>
        </w:rPr>
      </w:pPr>
    </w:p>
    <w:p w:rsidR="0032297F" w:rsidRPr="00551FA0" w:rsidRDefault="0032297F" w:rsidP="004D6186">
      <w:pPr>
        <w:pStyle w:val="a8"/>
        <w:spacing w:before="0" w:beforeAutospacing="0" w:after="0" w:afterAutospacing="0" w:line="276" w:lineRule="auto"/>
        <w:ind w:firstLine="709"/>
        <w:rPr>
          <w:rStyle w:val="tlid-translation"/>
          <w:b/>
          <w:color w:val="000000" w:themeColor="text1"/>
          <w:sz w:val="28"/>
          <w:szCs w:val="28"/>
        </w:rPr>
      </w:pPr>
      <w:r w:rsidRPr="00551FA0">
        <w:rPr>
          <w:rStyle w:val="tlid-translation"/>
          <w:b/>
          <w:color w:val="000000" w:themeColor="text1"/>
          <w:sz w:val="28"/>
          <w:szCs w:val="28"/>
        </w:rPr>
        <w:t xml:space="preserve">2. </w:t>
      </w:r>
      <w:r w:rsidRPr="00551FA0">
        <w:rPr>
          <w:b/>
          <w:color w:val="000000" w:themeColor="text1"/>
          <w:sz w:val="28"/>
          <w:szCs w:val="28"/>
        </w:rPr>
        <w:t>Falsification of</w:t>
      </w:r>
      <w:r w:rsidRPr="00551FA0">
        <w:rPr>
          <w:rStyle w:val="tlid-translation"/>
          <w:b/>
          <w:color w:val="000000" w:themeColor="text1"/>
          <w:sz w:val="28"/>
          <w:szCs w:val="28"/>
        </w:rPr>
        <w:t xml:space="preserve"> cognac products</w:t>
      </w:r>
    </w:p>
    <w:p w:rsidR="0019001F" w:rsidRPr="00551FA0" w:rsidRDefault="0019001F" w:rsidP="004D6186">
      <w:pPr>
        <w:pStyle w:val="a8"/>
        <w:spacing w:before="0" w:beforeAutospacing="0" w:after="0" w:afterAutospacing="0" w:line="276" w:lineRule="auto"/>
        <w:ind w:firstLine="709"/>
        <w:jc w:val="both"/>
        <w:rPr>
          <w:rStyle w:val="tlid-translation"/>
          <w:color w:val="000000" w:themeColor="text1"/>
          <w:sz w:val="28"/>
          <w:szCs w:val="28"/>
        </w:rPr>
      </w:pPr>
      <w:r w:rsidRPr="00551FA0">
        <w:rPr>
          <w:rStyle w:val="tlid-translation"/>
          <w:i/>
          <w:color w:val="000000" w:themeColor="text1"/>
          <w:sz w:val="28"/>
          <w:szCs w:val="28"/>
        </w:rPr>
        <w:t>Cognacs</w:t>
      </w:r>
      <w:r w:rsidRPr="00551FA0">
        <w:rPr>
          <w:rStyle w:val="tlid-translation"/>
          <w:color w:val="000000" w:themeColor="text1"/>
          <w:sz w:val="28"/>
          <w:szCs w:val="28"/>
        </w:rPr>
        <w:t xml:space="preserve"> are most often falsified from strong alcoholic beverages, as they are expensive and in consumer demand.</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Falsification</w:t>
      </w:r>
      <w:r w:rsidRPr="00551FA0">
        <w:rPr>
          <w:rFonts w:ascii="Times New Roman" w:eastAsia="Times New Roman" w:hAnsi="Times New Roman" w:cs="Times New Roman"/>
          <w:color w:val="000000" w:themeColor="text1"/>
          <w:sz w:val="28"/>
          <w:szCs w:val="28"/>
          <w:lang w:val="en-US"/>
        </w:rPr>
        <w:t xml:space="preserve"> is achieved by partially or completely replacing cognac alcohol with edible, ethyl, and technical.</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High-quality cognac is replaced with a drink with a short aging period: alcoholic infusion of tea; alcoholic infusion of plant materials with a high content of tannins (oak chips, walnut shells); tint cognac alcohol infusion of tea.</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Tinting diluted ethyl alcohol, including brandy, as well as vodka tea infusion or replacement of alcoholic tincture of tea is considered a gross falsification of brandy. Although the drink acquires a color close to the color of natural cognac, it is much different in taste and bouquet.</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Storage of brandy in bottles should be carried out in warehouses at a temperature not lower than -5°C.</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guaranteed storage period for cognacs in bottles from the date of bottling is 2 years. If in cognacs after a warranty period has not appeared turbidity or visible sediment, they are suitable for sale.</w:t>
      </w:r>
    </w:p>
    <w:p w:rsidR="0019001F" w:rsidRPr="00551FA0" w:rsidRDefault="0019001F" w:rsidP="004D6186">
      <w:pPr>
        <w:spacing w:after="0"/>
        <w:ind w:firstLine="709"/>
        <w:jc w:val="both"/>
        <w:rPr>
          <w:rFonts w:ascii="Times New Roman" w:eastAsia="Times New Roman" w:hAnsi="Times New Roman" w:cs="Times New Roman"/>
          <w:b/>
          <w:i/>
          <w:color w:val="000000" w:themeColor="text1"/>
          <w:sz w:val="28"/>
          <w:szCs w:val="28"/>
          <w:lang w:val="en-US"/>
        </w:rPr>
      </w:pPr>
      <w:r w:rsidRPr="00551FA0">
        <w:rPr>
          <w:rFonts w:ascii="Times New Roman" w:eastAsia="Times New Roman" w:hAnsi="Times New Roman" w:cs="Times New Roman"/>
          <w:b/>
          <w:i/>
          <w:color w:val="000000" w:themeColor="text1"/>
          <w:sz w:val="28"/>
          <w:szCs w:val="28"/>
          <w:lang w:val="en-US"/>
        </w:rPr>
        <w:t>Cognacs of France</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most widely represented in the world are cognacs of the French department of Charente. The most famous companies that produce about 70% of the total volume of French cognac: "Hennessey", "Martel", "Remi Marten", "Courvoisier", "Camus".</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In France, adopted a system of letter quality of brandy, indirectly indicating its age:</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V.O. - very old;</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V.O.P. - very old, light;</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V.S.O. - very high quality, old;</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V.S.E.P. - very high quality, special, light;</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V.S.O.P. - very high quality, old, bright;</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V.V.S.O.P. - very, very high quality, old, bright;</w:t>
      </w:r>
    </w:p>
    <w:p w:rsidR="0019001F" w:rsidRPr="00551FA0" w:rsidRDefault="0019001F"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O.X. - old extra. Cognacs of the highest quality.</w:t>
      </w:r>
    </w:p>
    <w:p w:rsidR="0019001F" w:rsidRPr="00551FA0" w:rsidRDefault="0019001F" w:rsidP="004D6186">
      <w:pPr>
        <w:pStyle w:val="a8"/>
        <w:spacing w:before="0" w:beforeAutospacing="0" w:after="0" w:afterAutospacing="0" w:line="276" w:lineRule="auto"/>
        <w:ind w:left="-851" w:firstLine="709"/>
        <w:jc w:val="both"/>
        <w:rPr>
          <w:rStyle w:val="ab"/>
          <w:rFonts w:eastAsia="Calibri"/>
          <w:color w:val="000000" w:themeColor="text1"/>
          <w:sz w:val="28"/>
          <w:szCs w:val="28"/>
        </w:rPr>
      </w:pPr>
    </w:p>
    <w:p w:rsidR="007A0C99" w:rsidRPr="00551FA0" w:rsidRDefault="007A0C99" w:rsidP="004D6186">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7A0C99" w:rsidRPr="00551FA0" w:rsidRDefault="007A0C99"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Characteristics of cognac products</w:t>
      </w:r>
      <w:r w:rsidRPr="00551FA0">
        <w:rPr>
          <w:rFonts w:ascii="Times New Roman" w:hAnsi="Times New Roman" w:cs="Times New Roman"/>
          <w:bCs/>
          <w:color w:val="000000" w:themeColor="text1"/>
          <w:sz w:val="28"/>
          <w:szCs w:val="28"/>
          <w:lang w:val="en-US" w:eastAsia="en-US"/>
        </w:rPr>
        <w:t>?</w:t>
      </w:r>
    </w:p>
    <w:p w:rsidR="007A0C99" w:rsidRPr="00551FA0" w:rsidRDefault="007A0C99"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r</w:t>
      </w:r>
      <w:r w:rsidRPr="00551FA0">
        <w:rPr>
          <w:rStyle w:val="tlid-translation"/>
          <w:rFonts w:ascii="Times New Roman" w:hAnsi="Times New Roman" w:cs="Times New Roman"/>
          <w:color w:val="000000" w:themeColor="text1"/>
          <w:sz w:val="28"/>
          <w:szCs w:val="28"/>
          <w:lang w:val="en-US"/>
        </w:rPr>
        <w:t xml:space="preserve">equirements for the quality of </w:t>
      </w:r>
      <w:r w:rsidR="00826BF4" w:rsidRPr="00551FA0">
        <w:rPr>
          <w:rStyle w:val="tlid-translation"/>
          <w:rFonts w:ascii="Times New Roman" w:hAnsi="Times New Roman" w:cs="Times New Roman"/>
          <w:color w:val="000000" w:themeColor="text1"/>
          <w:sz w:val="28"/>
          <w:szCs w:val="28"/>
          <w:lang w:val="en-US"/>
        </w:rPr>
        <w:t xml:space="preserve">cognac </w:t>
      </w:r>
      <w:r w:rsidRPr="00551FA0">
        <w:rPr>
          <w:rStyle w:val="tlid-translation"/>
          <w:rFonts w:ascii="Times New Roman" w:hAnsi="Times New Roman" w:cs="Times New Roman"/>
          <w:color w:val="000000" w:themeColor="text1"/>
          <w:sz w:val="28"/>
          <w:szCs w:val="28"/>
          <w:lang w:val="en-US"/>
        </w:rPr>
        <w:t>products</w:t>
      </w:r>
      <w:r w:rsidRPr="00551FA0">
        <w:rPr>
          <w:rFonts w:ascii="Times New Roman" w:hAnsi="Times New Roman" w:cs="Times New Roman"/>
          <w:bCs/>
          <w:color w:val="000000" w:themeColor="text1"/>
          <w:sz w:val="28"/>
          <w:szCs w:val="28"/>
          <w:lang w:val="en-US" w:eastAsia="en-US"/>
        </w:rPr>
        <w:t xml:space="preserve"> do you know?</w:t>
      </w:r>
    </w:p>
    <w:p w:rsidR="007A0C99" w:rsidRPr="00551FA0" w:rsidRDefault="007A0C99" w:rsidP="004D6186">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Which  </w:t>
      </w:r>
      <w:r w:rsidRPr="00551FA0">
        <w:rPr>
          <w:rFonts w:ascii="Times New Roman" w:hAnsi="Times New Roman" w:cs="Times New Roman"/>
          <w:color w:val="000000" w:themeColor="text1"/>
          <w:sz w:val="28"/>
          <w:szCs w:val="28"/>
          <w:lang w:val="en-US"/>
        </w:rPr>
        <w:t xml:space="preserve">raw materials for the production of </w:t>
      </w:r>
      <w:r w:rsidR="00826BF4" w:rsidRPr="00551FA0">
        <w:rPr>
          <w:rStyle w:val="tlid-translation"/>
          <w:rFonts w:ascii="Times New Roman" w:hAnsi="Times New Roman" w:cs="Times New Roman"/>
          <w:color w:val="000000" w:themeColor="text1"/>
          <w:sz w:val="28"/>
          <w:szCs w:val="28"/>
          <w:lang w:val="en-US"/>
        </w:rPr>
        <w:t xml:space="preserve">cognac </w:t>
      </w:r>
      <w:r w:rsidRPr="00551FA0">
        <w:rPr>
          <w:rStyle w:val="tlid-translation"/>
          <w:rFonts w:ascii="Times New Roman" w:hAnsi="Times New Roman" w:cs="Times New Roman"/>
          <w:color w:val="000000" w:themeColor="text1"/>
          <w:sz w:val="28"/>
          <w:szCs w:val="28"/>
          <w:lang w:val="en-US"/>
        </w:rPr>
        <w:t>products</w:t>
      </w:r>
      <w:r w:rsidRPr="00551FA0">
        <w:rPr>
          <w:rFonts w:ascii="Times New Roman" w:hAnsi="Times New Roman" w:cs="Times New Roman"/>
          <w:color w:val="000000" w:themeColor="text1"/>
          <w:sz w:val="28"/>
          <w:szCs w:val="28"/>
          <w:lang w:val="en-US"/>
        </w:rPr>
        <w:t xml:space="preserve"> production are use</w:t>
      </w:r>
      <w:r w:rsidRPr="00551FA0">
        <w:rPr>
          <w:rFonts w:ascii="Times New Roman" w:hAnsi="Times New Roman" w:cs="Times New Roman"/>
          <w:bCs/>
          <w:color w:val="000000" w:themeColor="text1"/>
          <w:sz w:val="28"/>
          <w:szCs w:val="28"/>
          <w:lang w:val="en-US" w:eastAsia="en-US"/>
        </w:rPr>
        <w:t>?</w:t>
      </w:r>
    </w:p>
    <w:p w:rsidR="0019001F" w:rsidRPr="00551FA0" w:rsidRDefault="007A0C99"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types of </w:t>
      </w:r>
      <w:r w:rsidR="00826BF4" w:rsidRPr="00551FA0">
        <w:rPr>
          <w:rStyle w:val="tlid-translation"/>
          <w:rFonts w:ascii="Times New Roman" w:hAnsi="Times New Roman" w:cs="Times New Roman"/>
          <w:color w:val="000000" w:themeColor="text1"/>
          <w:sz w:val="28"/>
          <w:szCs w:val="28"/>
          <w:lang w:val="en-US"/>
        </w:rPr>
        <w:t xml:space="preserve">cognac </w:t>
      </w:r>
      <w:r w:rsidRPr="00551FA0">
        <w:rPr>
          <w:rStyle w:val="tlid-translation"/>
          <w:rFonts w:ascii="Times New Roman" w:hAnsi="Times New Roman" w:cs="Times New Roman"/>
          <w:color w:val="000000" w:themeColor="text1"/>
          <w:sz w:val="28"/>
          <w:szCs w:val="28"/>
          <w:lang w:val="en-US"/>
        </w:rPr>
        <w:t>products</w:t>
      </w:r>
      <w:r w:rsidRPr="00551FA0">
        <w:rPr>
          <w:rFonts w:ascii="Times New Roman" w:hAnsi="Times New Roman" w:cs="Times New Roman"/>
          <w:bCs/>
          <w:color w:val="000000" w:themeColor="text1"/>
          <w:sz w:val="28"/>
          <w:szCs w:val="28"/>
          <w:lang w:val="en-US" w:eastAsia="en-US"/>
        </w:rPr>
        <w:t xml:space="preserve"> falsification do you know?</w:t>
      </w:r>
    </w:p>
    <w:p w:rsidR="00826BF4" w:rsidRPr="00551FA0" w:rsidRDefault="00826BF4" w:rsidP="004D6186">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5. </w:t>
      </w:r>
      <w:r w:rsidR="004D6186" w:rsidRPr="00551FA0">
        <w:rPr>
          <w:rFonts w:ascii="Times New Roman" w:hAnsi="Times New Roman" w:cs="Times New Roman"/>
          <w:bCs/>
          <w:color w:val="000000" w:themeColor="text1"/>
          <w:sz w:val="28"/>
          <w:szCs w:val="28"/>
          <w:lang w:val="en-US" w:eastAsia="en-US"/>
        </w:rPr>
        <w:t>D</w:t>
      </w:r>
      <w:r w:rsidRPr="00551FA0">
        <w:rPr>
          <w:rFonts w:ascii="Times New Roman" w:hAnsi="Times New Roman" w:cs="Times New Roman"/>
          <w:bCs/>
          <w:color w:val="000000" w:themeColor="text1"/>
          <w:sz w:val="28"/>
          <w:szCs w:val="28"/>
          <w:lang w:val="en-US" w:eastAsia="en-US"/>
        </w:rPr>
        <w:t>escribe</w:t>
      </w:r>
      <w:r w:rsidR="004D6186" w:rsidRPr="00551FA0">
        <w:rPr>
          <w:rFonts w:ascii="Times New Roman" w:hAnsi="Times New Roman" w:cs="Times New Roman"/>
          <w:bCs/>
          <w:color w:val="000000" w:themeColor="text1"/>
          <w:sz w:val="28"/>
          <w:szCs w:val="28"/>
          <w:lang w:val="en-US" w:eastAsia="en-US"/>
        </w:rPr>
        <w:t xml:space="preserve"> French cognacs?</w:t>
      </w:r>
    </w:p>
    <w:p w:rsidR="007A0C99" w:rsidRPr="00551FA0" w:rsidRDefault="007A0C99" w:rsidP="004D6186">
      <w:pPr>
        <w:spacing w:after="0"/>
        <w:ind w:right="-284" w:firstLine="709"/>
        <w:jc w:val="both"/>
        <w:rPr>
          <w:rFonts w:ascii="Times New Roman" w:hAnsi="Times New Roman" w:cs="Times New Roman"/>
          <w:bCs/>
          <w:color w:val="000000" w:themeColor="text1"/>
          <w:sz w:val="28"/>
          <w:szCs w:val="28"/>
          <w:lang w:val="en-US" w:eastAsia="en-US"/>
        </w:rPr>
      </w:pPr>
    </w:p>
    <w:p w:rsidR="004D6186" w:rsidRPr="00551FA0" w:rsidRDefault="004D6186" w:rsidP="004D6186">
      <w:pPr>
        <w:spacing w:after="0"/>
        <w:ind w:right="-284" w:firstLine="709"/>
        <w:jc w:val="both"/>
        <w:rPr>
          <w:rFonts w:ascii="Times New Roman" w:hAnsi="Times New Roman" w:cs="Times New Roman"/>
          <w:bCs/>
          <w:color w:val="000000" w:themeColor="text1"/>
          <w:sz w:val="28"/>
          <w:szCs w:val="28"/>
          <w:lang w:val="en-US" w:eastAsia="en-US"/>
        </w:rPr>
      </w:pPr>
    </w:p>
    <w:p w:rsidR="0019001F" w:rsidRPr="00551FA0" w:rsidRDefault="0019001F" w:rsidP="004D6186">
      <w:pPr>
        <w:pStyle w:val="a8"/>
        <w:spacing w:before="0" w:beforeAutospacing="0" w:after="0" w:afterAutospacing="0" w:line="276" w:lineRule="auto"/>
        <w:ind w:right="-284" w:firstLine="709"/>
        <w:jc w:val="center"/>
        <w:rPr>
          <w:b/>
          <w:color w:val="000000" w:themeColor="text1"/>
          <w:sz w:val="28"/>
          <w:szCs w:val="28"/>
        </w:rPr>
      </w:pPr>
      <w:r w:rsidRPr="00551FA0">
        <w:rPr>
          <w:b/>
          <w:color w:val="000000" w:themeColor="text1"/>
          <w:sz w:val="28"/>
          <w:szCs w:val="28"/>
        </w:rPr>
        <w:t>Lecture 13</w:t>
      </w:r>
    </w:p>
    <w:p w:rsidR="0019001F" w:rsidRPr="00551FA0" w:rsidRDefault="0019001F" w:rsidP="004D6186">
      <w:pPr>
        <w:pStyle w:val="a8"/>
        <w:spacing w:before="0" w:beforeAutospacing="0" w:after="0" w:afterAutospacing="0" w:line="276" w:lineRule="auto"/>
        <w:ind w:right="-284" w:firstLine="709"/>
        <w:jc w:val="center"/>
        <w:rPr>
          <w:b/>
          <w:color w:val="000000" w:themeColor="text1"/>
          <w:sz w:val="28"/>
          <w:szCs w:val="28"/>
        </w:rPr>
      </w:pPr>
      <w:r w:rsidRPr="00551FA0">
        <w:rPr>
          <w:b/>
          <w:color w:val="000000" w:themeColor="text1"/>
          <w:sz w:val="28"/>
          <w:szCs w:val="28"/>
        </w:rPr>
        <w:t>Expertise of wine</w:t>
      </w:r>
      <w:r w:rsidR="00D37846" w:rsidRPr="00551FA0">
        <w:rPr>
          <w:b/>
          <w:color w:val="000000" w:themeColor="text1"/>
          <w:sz w:val="28"/>
          <w:szCs w:val="28"/>
        </w:rPr>
        <w:t>s</w:t>
      </w:r>
    </w:p>
    <w:p w:rsidR="00D12CCC" w:rsidRPr="00551FA0" w:rsidRDefault="00D12CCC" w:rsidP="004D6186">
      <w:pPr>
        <w:pStyle w:val="a8"/>
        <w:spacing w:before="0" w:beforeAutospacing="0" w:after="0" w:afterAutospacing="0" w:line="276" w:lineRule="auto"/>
        <w:ind w:right="-284" w:firstLine="709"/>
        <w:jc w:val="both"/>
        <w:rPr>
          <w:b/>
          <w:color w:val="000000" w:themeColor="text1"/>
          <w:sz w:val="28"/>
          <w:szCs w:val="28"/>
        </w:rPr>
      </w:pPr>
    </w:p>
    <w:p w:rsidR="00D12CCC" w:rsidRPr="00551FA0" w:rsidRDefault="00D12CCC" w:rsidP="004D6186">
      <w:pPr>
        <w:pStyle w:val="a8"/>
        <w:spacing w:before="0" w:beforeAutospacing="0" w:after="0" w:afterAutospacing="0" w:line="276" w:lineRule="auto"/>
        <w:ind w:firstLine="709"/>
        <w:rPr>
          <w:rStyle w:val="tlid-translation"/>
          <w:color w:val="000000" w:themeColor="text1"/>
          <w:sz w:val="28"/>
          <w:szCs w:val="28"/>
        </w:rPr>
      </w:pPr>
      <w:r w:rsidRPr="00551FA0">
        <w:rPr>
          <w:rStyle w:val="tlid-translation"/>
          <w:color w:val="000000" w:themeColor="text1"/>
          <w:sz w:val="28"/>
          <w:szCs w:val="28"/>
        </w:rPr>
        <w:t xml:space="preserve">1. </w:t>
      </w:r>
      <w:r w:rsidRPr="00551FA0">
        <w:rPr>
          <w:color w:val="000000" w:themeColor="text1"/>
          <w:sz w:val="28"/>
          <w:szCs w:val="28"/>
        </w:rPr>
        <w:t>Characteristic and classification of</w:t>
      </w:r>
      <w:r w:rsidRPr="00551FA0">
        <w:rPr>
          <w:rStyle w:val="tlid-translation"/>
          <w:color w:val="000000" w:themeColor="text1"/>
          <w:sz w:val="28"/>
          <w:szCs w:val="28"/>
        </w:rPr>
        <w:t xml:space="preserve"> wines.</w:t>
      </w:r>
    </w:p>
    <w:p w:rsidR="00D12CCC" w:rsidRPr="00551FA0" w:rsidRDefault="00D12CCC" w:rsidP="004D6186">
      <w:pPr>
        <w:pStyle w:val="a8"/>
        <w:spacing w:before="0" w:beforeAutospacing="0" w:after="0" w:afterAutospacing="0" w:line="276" w:lineRule="auto"/>
        <w:ind w:firstLine="709"/>
        <w:rPr>
          <w:rStyle w:val="tlid-translation"/>
          <w:color w:val="000000" w:themeColor="text1"/>
          <w:sz w:val="28"/>
          <w:szCs w:val="28"/>
        </w:rPr>
      </w:pPr>
      <w:r w:rsidRPr="00551FA0">
        <w:rPr>
          <w:rStyle w:val="tlid-translation"/>
          <w:color w:val="000000" w:themeColor="text1"/>
          <w:sz w:val="28"/>
          <w:szCs w:val="28"/>
        </w:rPr>
        <w:t xml:space="preserve">2. </w:t>
      </w:r>
      <w:r w:rsidRPr="00551FA0">
        <w:rPr>
          <w:color w:val="000000" w:themeColor="text1"/>
          <w:sz w:val="28"/>
          <w:szCs w:val="28"/>
        </w:rPr>
        <w:t>Quality factors of wines. Quality control.</w:t>
      </w:r>
    </w:p>
    <w:p w:rsidR="00D12CCC" w:rsidRPr="00551FA0" w:rsidRDefault="00D12CCC" w:rsidP="004D6186">
      <w:pPr>
        <w:pStyle w:val="a8"/>
        <w:spacing w:before="0" w:beforeAutospacing="0" w:after="0" w:afterAutospacing="0" w:line="276" w:lineRule="auto"/>
        <w:ind w:right="-284" w:firstLine="709"/>
        <w:jc w:val="both"/>
        <w:rPr>
          <w:b/>
          <w:color w:val="000000" w:themeColor="text1"/>
          <w:sz w:val="28"/>
          <w:szCs w:val="28"/>
        </w:rPr>
      </w:pPr>
    </w:p>
    <w:p w:rsidR="00D12CCC" w:rsidRPr="00551FA0" w:rsidRDefault="00D12CCC" w:rsidP="004D6186">
      <w:pPr>
        <w:pStyle w:val="a8"/>
        <w:spacing w:before="0" w:beforeAutospacing="0" w:after="0" w:afterAutospacing="0" w:line="276" w:lineRule="auto"/>
        <w:ind w:firstLine="709"/>
        <w:rPr>
          <w:rStyle w:val="tlid-translation"/>
          <w:b/>
          <w:color w:val="000000" w:themeColor="text1"/>
          <w:sz w:val="28"/>
          <w:szCs w:val="28"/>
        </w:rPr>
      </w:pPr>
      <w:r w:rsidRPr="00551FA0">
        <w:rPr>
          <w:rStyle w:val="tlid-translation"/>
          <w:b/>
          <w:color w:val="000000" w:themeColor="text1"/>
          <w:sz w:val="28"/>
          <w:szCs w:val="28"/>
        </w:rPr>
        <w:t xml:space="preserve">1. </w:t>
      </w:r>
      <w:r w:rsidRPr="00551FA0">
        <w:rPr>
          <w:b/>
          <w:color w:val="000000" w:themeColor="text1"/>
          <w:sz w:val="28"/>
          <w:szCs w:val="28"/>
        </w:rPr>
        <w:t>Characteristic and classification of</w:t>
      </w:r>
      <w:r w:rsidRPr="00551FA0">
        <w:rPr>
          <w:rStyle w:val="tlid-translation"/>
          <w:b/>
          <w:color w:val="000000" w:themeColor="text1"/>
          <w:sz w:val="28"/>
          <w:szCs w:val="28"/>
        </w:rPr>
        <w:t xml:space="preserve"> wines.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color w:val="000000" w:themeColor="text1"/>
          <w:sz w:val="28"/>
          <w:szCs w:val="28"/>
        </w:rPr>
        <w:t>Grape wines</w:t>
      </w:r>
      <w:r w:rsidRPr="00551FA0">
        <w:rPr>
          <w:color w:val="000000" w:themeColor="text1"/>
          <w:sz w:val="28"/>
          <w:szCs w:val="28"/>
        </w:rPr>
        <w:t xml:space="preserve"> are called alcoholic beverages obtained by alcoholic fermentation of grape juice sugars with pulp and containing 8–20% alcohol. Since ancient times, humanity is familiar with the cultivation of the vine. Wines are consumed with anemias in small quantities, with beriberi, flu, bronchitis, pneumonia, etc. Red wines, as a rule, have healing properties.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Fruit and berry wines are beverages with a strength of 10–18% alcohol produced by alcoholic fermentation of fruit and berry juice. Many of them, especially low-alcoholic ones, exceed grape wines in their effects on the human body, the content of vitamins and trace elements.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color w:val="000000" w:themeColor="text1"/>
          <w:sz w:val="28"/>
          <w:szCs w:val="28"/>
        </w:rPr>
        <w:t>Classification and range.</w:t>
      </w:r>
      <w:r w:rsidRPr="00551FA0">
        <w:rPr>
          <w:color w:val="000000" w:themeColor="text1"/>
          <w:sz w:val="28"/>
          <w:szCs w:val="28"/>
        </w:rPr>
        <w:t xml:space="preserve"> The range of grape wines is very wide.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i/>
          <w:color w:val="000000" w:themeColor="text1"/>
          <w:sz w:val="28"/>
          <w:szCs w:val="28"/>
        </w:rPr>
        <w:t>According to their color</w:t>
      </w:r>
      <w:r w:rsidRPr="00551FA0">
        <w:rPr>
          <w:color w:val="000000" w:themeColor="text1"/>
          <w:sz w:val="28"/>
          <w:szCs w:val="28"/>
        </w:rPr>
        <w:t>, wines are classified as follows: white - obtained by fermenting wort from light grape varieties;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lastRenderedPageBreak/>
        <w:t>pink - produced from white and red grapes or obtained by mixing white and red wines (blend);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red - made from red grapes, fermented together with the skin and bones, so the coloring pigment, tannins are transferred to the wort, which explains the astringent astringent taste of red wine.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i/>
          <w:color w:val="000000" w:themeColor="text1"/>
          <w:sz w:val="28"/>
          <w:szCs w:val="28"/>
        </w:rPr>
        <w:t>According to the type of raw materials</w:t>
      </w:r>
      <w:r w:rsidRPr="00551FA0">
        <w:rPr>
          <w:color w:val="000000" w:themeColor="text1"/>
          <w:sz w:val="28"/>
          <w:szCs w:val="28"/>
        </w:rPr>
        <w:t xml:space="preserve"> wine is divided: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on varietal - produced from one type of raw material;</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Blended - which is made from a mixture of different grape varieties.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i/>
          <w:color w:val="000000" w:themeColor="text1"/>
          <w:sz w:val="28"/>
          <w:szCs w:val="28"/>
        </w:rPr>
        <w:t>The quality and exposure period of wine</w:t>
      </w:r>
      <w:r w:rsidRPr="00551FA0">
        <w:rPr>
          <w:color w:val="000000" w:themeColor="text1"/>
          <w:sz w:val="28"/>
          <w:szCs w:val="28"/>
        </w:rPr>
        <w:t xml:space="preserve"> are: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ordinary - such wines are released for sale without exposure, not earlier than 3 months from the date of grape processing;</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ordinary sustained - withstand more than a year;</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vintage - high quality wines derived from certain grape varieties. These wines retain their properties, regardless of the duration of exposure, which is not less than 1.5 years;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collection - vintage wines of very high quality, aged for at least 6 years. After aging in barrels, they are additionally kept for 3 years in bottles.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i/>
          <w:color w:val="000000" w:themeColor="text1"/>
          <w:sz w:val="28"/>
          <w:szCs w:val="28"/>
        </w:rPr>
        <w:t>According to the technology</w:t>
      </w:r>
      <w:r w:rsidRPr="00551FA0">
        <w:rPr>
          <w:color w:val="000000" w:themeColor="text1"/>
          <w:sz w:val="28"/>
          <w:szCs w:val="28"/>
        </w:rPr>
        <w:t>, the content of alcohol and sugar, canteens; fortified, which inside the group is divided into strong and dessert; flavored; carbonated.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All the wines within their group are further divided into dry, semi-sweet and sweet.</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Table wines</w:t>
      </w:r>
      <w:r w:rsidRPr="00551FA0">
        <w:rPr>
          <w:color w:val="000000" w:themeColor="text1"/>
          <w:sz w:val="28"/>
          <w:szCs w:val="28"/>
        </w:rPr>
        <w:t xml:space="preserve"> are obtained by fermenting grape juice without the addition of alcohol. The alcohol content in them is 9-14%. In dry wines, the fermentation process continues to the end, all the sugar is fermented; they contain quite a bit of sugar and have a sour taste. Semisweet wines are produced by incomplete fermentation of sugar wort, stopping the fermentation process by cooling. These wines have a pleasant sweet-sour taste. The most famous wines in this group are “Tsinandali”, “Aligote”, “Cabernet”, “Mukuzani”, “Kakhetinskoe”, “Sherry”, “Kinzmarauli” and others.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Fortified wines</w:t>
      </w:r>
      <w:r w:rsidRPr="00551FA0">
        <w:rPr>
          <w:color w:val="000000" w:themeColor="text1"/>
          <w:sz w:val="28"/>
          <w:szCs w:val="28"/>
        </w:rPr>
        <w:t xml:space="preserve"> contain 17-20% alcohol, obtained by incomplete fermentation of grape must. Alcohol is added during the fermentation to keep a certain amount of sugar in the wine.</w:t>
      </w:r>
      <w:r w:rsidR="007A0C99" w:rsidRPr="00551FA0">
        <w:rPr>
          <w:color w:val="000000" w:themeColor="text1"/>
          <w:sz w:val="28"/>
          <w:szCs w:val="28"/>
        </w:rPr>
        <w:t xml:space="preserve"> </w:t>
      </w:r>
      <w:r w:rsidRPr="00551FA0">
        <w:rPr>
          <w:color w:val="000000" w:themeColor="text1"/>
          <w:sz w:val="28"/>
          <w:szCs w:val="28"/>
        </w:rPr>
        <w:t>For strong wines include: port, Madera, strong sherry.</w:t>
      </w:r>
    </w:p>
    <w:p w:rsidR="00CD4AF7"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Dessert wines</w:t>
      </w:r>
      <w:r w:rsidRPr="00551FA0">
        <w:rPr>
          <w:color w:val="000000" w:themeColor="text1"/>
          <w:sz w:val="28"/>
          <w:szCs w:val="28"/>
        </w:rPr>
        <w:t xml:space="preserve"> are divided into semi-sweet, sweet and liqueur. Sweet and liqueur wines are distinguished by a higher sugar content (more than 50 g / cm3). </w:t>
      </w:r>
    </w:p>
    <w:p w:rsidR="00CD4AF7" w:rsidRPr="00551FA0" w:rsidRDefault="00CD4AF7"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T</w:t>
      </w:r>
      <w:r w:rsidR="0019001F" w:rsidRPr="00551FA0">
        <w:rPr>
          <w:color w:val="000000" w:themeColor="text1"/>
          <w:sz w:val="28"/>
          <w:szCs w:val="28"/>
        </w:rPr>
        <w:t xml:space="preserve">hey are produced from high sugar content of grapes or grapes withered on vine bushes. Famous brands of dessert fortified wines: "Lydia", "Black eyes", "Kagor", "Muscat", "Tokay". Separately, it should be said about nutmeg wines: they are produced from aromatic grape varieties at the stage of full maturity or drying. They have a peculiar muscat aroma and taste, with pronounced bouquets of roses, </w:t>
      </w:r>
      <w:r w:rsidR="0019001F" w:rsidRPr="00551FA0">
        <w:rPr>
          <w:color w:val="000000" w:themeColor="text1"/>
          <w:sz w:val="28"/>
          <w:szCs w:val="28"/>
        </w:rPr>
        <w:lastRenderedPageBreak/>
        <w:t>honey, orange peels. Muscat wines can withstand 2-4 years, with longer aging the aroma deteriorates.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Flavored wines are also called vermouths, which in German means “wormwood”. Such wines are obtained by blending grape wines, sugar syrup, infusion of herbs, flowers, roots. Depending on the alcohol content, flavored wines produce strong (18% alcohol) and dessert (16% alcohol). These wines have a soft slightly burning-bitter taste with a specific aroma of various herbs with a predominance of wormwood.</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Carbonated wines</w:t>
      </w:r>
      <w:r w:rsidRPr="00551FA0">
        <w:rPr>
          <w:color w:val="000000" w:themeColor="text1"/>
          <w:sz w:val="28"/>
          <w:szCs w:val="28"/>
        </w:rPr>
        <w:t xml:space="preserve"> - sparkling and fizzy, or carbonated wines. Sparkling wines are produced by fermenting wort by alcohol in closed containers. The most famous sparkling wine is champagne. It should be transparent, without sediment and turbidity. The color is pale straw with a hint from green to golden, the bouquet is pleasant, delicate. The taste is pure, harmonious, refreshing, without foreign flavors and tones of oxidation. When pouring into a glass, bubbles of carbon dioxide should slowly be released, forming a foam.</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Sparkling wines</w:t>
      </w:r>
      <w:r w:rsidRPr="00551FA0">
        <w:rPr>
          <w:color w:val="000000" w:themeColor="text1"/>
          <w:sz w:val="28"/>
          <w:szCs w:val="28"/>
        </w:rPr>
        <w:t xml:space="preserve"> are made from light table wines, saturating them with carbon dioxide. In the taste of sparkling wine there is a sharpness inherent in carbonated drinks. Produced sparkling wines "Mashuk", "Effervescent". When opened, they, like champagne, emit cotton and foment abundantly.</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i/>
          <w:color w:val="000000" w:themeColor="text1"/>
          <w:sz w:val="28"/>
          <w:szCs w:val="28"/>
        </w:rPr>
        <w:t>Fruit and berry wines</w:t>
      </w:r>
      <w:r w:rsidRPr="00551FA0">
        <w:rPr>
          <w:color w:val="000000" w:themeColor="text1"/>
          <w:sz w:val="28"/>
          <w:szCs w:val="28"/>
        </w:rPr>
        <w:t>, depending on the raw materials, the method of production, are divided into: table, non-sweet, fortified, honey, sparkling, fizzy. They, like grapes, are divided by color into white, pink and red. An important feature of the production of such wines is that they are diluted with water with the simultaneous introduction of granulated sugar.</w:t>
      </w:r>
    </w:p>
    <w:p w:rsidR="004D6186" w:rsidRPr="00551FA0" w:rsidRDefault="004D6186" w:rsidP="004D6186">
      <w:pPr>
        <w:pStyle w:val="a8"/>
        <w:spacing w:before="0" w:beforeAutospacing="0" w:after="0" w:afterAutospacing="0" w:line="276" w:lineRule="auto"/>
        <w:ind w:firstLine="709"/>
        <w:rPr>
          <w:rStyle w:val="tlid-translation"/>
          <w:b/>
          <w:color w:val="000000" w:themeColor="text1"/>
          <w:sz w:val="28"/>
          <w:szCs w:val="28"/>
        </w:rPr>
      </w:pPr>
    </w:p>
    <w:p w:rsidR="00D12CCC" w:rsidRPr="00551FA0" w:rsidRDefault="00D12CCC" w:rsidP="004D6186">
      <w:pPr>
        <w:pStyle w:val="a8"/>
        <w:spacing w:before="0" w:beforeAutospacing="0" w:after="0" w:afterAutospacing="0" w:line="276" w:lineRule="auto"/>
        <w:ind w:firstLine="709"/>
        <w:rPr>
          <w:rStyle w:val="tlid-translation"/>
          <w:b/>
          <w:color w:val="000000" w:themeColor="text1"/>
          <w:sz w:val="28"/>
          <w:szCs w:val="28"/>
        </w:rPr>
      </w:pPr>
      <w:r w:rsidRPr="00551FA0">
        <w:rPr>
          <w:rStyle w:val="tlid-translation"/>
          <w:b/>
          <w:color w:val="000000" w:themeColor="text1"/>
          <w:sz w:val="28"/>
          <w:szCs w:val="28"/>
        </w:rPr>
        <w:t xml:space="preserve">2. </w:t>
      </w:r>
      <w:r w:rsidRPr="00551FA0">
        <w:rPr>
          <w:b/>
          <w:color w:val="000000" w:themeColor="text1"/>
          <w:sz w:val="28"/>
          <w:szCs w:val="28"/>
        </w:rPr>
        <w:t>Quality factors of wines. Quality control.</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For the production of fruit and berry wines, cultural and wild fruits and berries are used - apples, pears, quince, forest berries, mountain ash, lingonberries, blackberries, strawberries, cherries, cherries, plums, strawberries, apricots, peaches, blueberries, etc.</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color w:val="000000" w:themeColor="text1"/>
          <w:sz w:val="28"/>
          <w:szCs w:val="28"/>
        </w:rPr>
        <w:t>Quality factors</w:t>
      </w:r>
      <w:r w:rsidRPr="00551FA0">
        <w:rPr>
          <w:color w:val="000000" w:themeColor="text1"/>
          <w:sz w:val="28"/>
          <w:szCs w:val="28"/>
        </w:rPr>
        <w:t xml:space="preserve"> are primarily raw materials and yeast for fermentation.</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As a raw material for the production of grape wines, bunches of fresh or withered grapes are used. A bunch of grapes consists of a comb and berries, representing the developed ovary of a flower. Seeds in a berry 1-4; There are also seedless grapes. Epidermis berries covered with a waxy coating that performs protective functions. Depending on the variety, the color of the grapes can be from white to black with blue or purple hues. The dark color is due to the accumulation of pigments in the cells of the epidermis. In some grape varieties, cell sap is also colored; These varieties are called dyers.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lastRenderedPageBreak/>
        <w:t>In the production of wine by fermentation on the pulp (squeezing of grapes together with juice), the constituent parts of the substances of the skin and seeds affect its qualitative composition.</w:t>
      </w:r>
    </w:p>
    <w:p w:rsidR="0032297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On the surface of grapes are beneficial bacteria that are involved in the formation of the properties of wine.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In the grape pulp, the hard parts (fiber) make up no more than 0.5% of its mass, the rest is juice. The pulp of grapes can contain from 10 to 40% of soluble substances, the predominant components of which are sugars (5-32%). In addition, organic acids (0.3–2%) and mineral substances (0.2–1%) were found. In small quantities are presented aromatic substances, vitamins, enzymes.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Grape carbohydrates are represented by both monosaccharides (in juice) and polysaccharides (in the solid parts of the bunch). Since carbohydrates are involved in stimulating the human immune system, their increased content in red wines determines the therapeutic effect of these wines. Polysaccharides are represented in the grape bunch by pectin substances, gums, starch, fiber, etc.</w:t>
      </w:r>
    </w:p>
    <w:p w:rsidR="0032297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Changes that impair the quality of wine are divided into three groups: diseases, defects and shortcomings. They occur during the production and storage of wines. If you do not stop the deterioration process in the early stages, the wine may be completely unsuitable not only for consumption, but also for processing.</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Wine diseases have a microbiological origin and are expressed in profound changes in the composition. They are easily transmitted from sick to healthy wines, so the main measure of their prevention is to comply with the requirements of sanitation. But other methods of preventing and eliminating diseases are uniquely individual for each disease.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Of the diseases caused by aerobic microorganisms (developing without oxygen), the most common are tsvet and vinegar souring of wine, less often lactic acid, mannitol and propionic fermentation, obesity, turbidity and mouse taste.</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b/>
          <w:color w:val="000000" w:themeColor="text1"/>
          <w:sz w:val="28"/>
          <w:szCs w:val="28"/>
        </w:rPr>
        <w:t>Quality control.</w:t>
      </w:r>
      <w:r w:rsidRPr="00551FA0">
        <w:rPr>
          <w:color w:val="000000" w:themeColor="text1"/>
          <w:sz w:val="28"/>
          <w:szCs w:val="28"/>
        </w:rPr>
        <w:t xml:space="preserve"> Wine during its life can significantly change the properties in the process of aging, storage and sale. Therefore, at any of these stages, it may be necessary to study its quality in order to compare actual data with the marking data and the requirements of the current GOST.</w:t>
      </w:r>
    </w:p>
    <w:p w:rsidR="0032297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According to current standards, determine the physico-chemical indicators of wines, such as alcohol content, sugars, titrated acidity, volatile acid: according to the first three indicators determine what group and category of wine the sample under study, the content of volatile acids characterizes the state of health of the wine. According to the content of sulfurous acid (free and bound), the amount of lead, cyanide compounds, copper and tin are judged to comply with the requirements of hygiene in the production of wines. Microbiological analysis results determine the state of microflora, the nature of turbidity and precipitation.</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lastRenderedPageBreak/>
        <w:t>Tasting in the evaluation of wines, as well as other taste products, plays a crucial role. For the consumer, the taste properties of wines are also of paramount importance. Therefore, the quality of wines is determined during tasting or sensory evaluation.</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Before tasting the wine is brought to a certain temperature. Most wines are tasted at room temperature (18–20 ° C). The exceptions are natural white and sparkling wines, including champagne, for which the temperature should be: for white, 13-16 ° C, and for sparkling wine, about 10 ° C. Wine tasting at lower temperatures is unacceptable, as the drink causes a feeling of cold, which distorts the evaluation results.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r w:rsidRPr="00551FA0">
        <w:rPr>
          <w:color w:val="000000" w:themeColor="text1"/>
          <w:sz w:val="28"/>
          <w:szCs w:val="28"/>
        </w:rPr>
        <w:t>During the tasting, a significant factor is the order in which the wines are served: first, light and less sweet wines are served. When evaluating wines of the same group, first determine the quality indicators of young, and then aged wines, while first investigating white wines, then rosés and then red ones.</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p>
    <w:p w:rsidR="00CD4AF7" w:rsidRPr="00551FA0" w:rsidRDefault="00CD4AF7" w:rsidP="00CD4AF7">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CD4AF7" w:rsidRPr="00551FA0" w:rsidRDefault="00CD4AF7" w:rsidP="00CD4AF7">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 xml:space="preserve">1. Characteristics of </w:t>
      </w:r>
      <w:r w:rsidR="00C97940" w:rsidRPr="00551FA0">
        <w:rPr>
          <w:rStyle w:val="tlid-translation"/>
          <w:rFonts w:ascii="Times New Roman" w:hAnsi="Times New Roman" w:cs="Times New Roman"/>
          <w:color w:val="000000" w:themeColor="text1"/>
          <w:sz w:val="28"/>
          <w:szCs w:val="28"/>
          <w:lang w:val="en-US"/>
        </w:rPr>
        <w:t>wine</w:t>
      </w:r>
      <w:r w:rsidRPr="00551FA0">
        <w:rPr>
          <w:rFonts w:ascii="Times New Roman" w:hAnsi="Times New Roman" w:cs="Times New Roman"/>
          <w:bCs/>
          <w:color w:val="000000" w:themeColor="text1"/>
          <w:sz w:val="28"/>
          <w:szCs w:val="28"/>
          <w:lang w:val="en-US" w:eastAsia="en-US"/>
        </w:rPr>
        <w:t>?</w:t>
      </w:r>
    </w:p>
    <w:p w:rsidR="00CD4AF7" w:rsidRPr="00551FA0" w:rsidRDefault="00CD4AF7" w:rsidP="00CD4AF7">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2. What r</w:t>
      </w:r>
      <w:r w:rsidRPr="00551FA0">
        <w:rPr>
          <w:rStyle w:val="tlid-translation"/>
          <w:rFonts w:ascii="Times New Roman" w:hAnsi="Times New Roman" w:cs="Times New Roman"/>
          <w:color w:val="000000" w:themeColor="text1"/>
          <w:sz w:val="28"/>
          <w:szCs w:val="28"/>
          <w:lang w:val="en-US"/>
        </w:rPr>
        <w:t xml:space="preserve">equirements for the quality of </w:t>
      </w:r>
      <w:r w:rsidR="00C97940" w:rsidRPr="00551FA0">
        <w:rPr>
          <w:rStyle w:val="tlid-translation"/>
          <w:rFonts w:ascii="Times New Roman" w:hAnsi="Times New Roman" w:cs="Times New Roman"/>
          <w:color w:val="000000" w:themeColor="text1"/>
          <w:sz w:val="28"/>
          <w:szCs w:val="28"/>
          <w:lang w:val="en-US"/>
        </w:rPr>
        <w:t>wines</w:t>
      </w:r>
      <w:r w:rsidRPr="00551FA0">
        <w:rPr>
          <w:rFonts w:ascii="Times New Roman" w:hAnsi="Times New Roman" w:cs="Times New Roman"/>
          <w:bCs/>
          <w:color w:val="000000" w:themeColor="text1"/>
          <w:sz w:val="28"/>
          <w:szCs w:val="28"/>
          <w:lang w:val="en-US" w:eastAsia="en-US"/>
        </w:rPr>
        <w:t xml:space="preserve"> do you know?</w:t>
      </w:r>
    </w:p>
    <w:p w:rsidR="00CD4AF7" w:rsidRPr="00551FA0" w:rsidRDefault="00CD4AF7" w:rsidP="00CD4AF7">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Which  </w:t>
      </w:r>
      <w:r w:rsidRPr="00551FA0">
        <w:rPr>
          <w:rFonts w:ascii="Times New Roman" w:hAnsi="Times New Roman" w:cs="Times New Roman"/>
          <w:color w:val="000000" w:themeColor="text1"/>
          <w:sz w:val="28"/>
          <w:szCs w:val="28"/>
          <w:lang w:val="en-US"/>
        </w:rPr>
        <w:t xml:space="preserve">raw materials for the production of </w:t>
      </w:r>
      <w:r w:rsidR="00C97940" w:rsidRPr="00551FA0">
        <w:rPr>
          <w:rStyle w:val="tlid-translation"/>
          <w:rFonts w:ascii="Times New Roman" w:hAnsi="Times New Roman" w:cs="Times New Roman"/>
          <w:color w:val="000000" w:themeColor="text1"/>
          <w:sz w:val="28"/>
          <w:szCs w:val="28"/>
          <w:lang w:val="en-US"/>
        </w:rPr>
        <w:t xml:space="preserve">winemaking </w:t>
      </w:r>
      <w:r w:rsidRPr="00551FA0">
        <w:rPr>
          <w:rFonts w:ascii="Times New Roman" w:hAnsi="Times New Roman" w:cs="Times New Roman"/>
          <w:color w:val="000000" w:themeColor="text1"/>
          <w:sz w:val="28"/>
          <w:szCs w:val="28"/>
          <w:lang w:val="en-US"/>
        </w:rPr>
        <w:t xml:space="preserve"> production are use</w:t>
      </w:r>
      <w:r w:rsidRPr="00551FA0">
        <w:rPr>
          <w:rFonts w:ascii="Times New Roman" w:hAnsi="Times New Roman" w:cs="Times New Roman"/>
          <w:bCs/>
          <w:color w:val="000000" w:themeColor="text1"/>
          <w:sz w:val="28"/>
          <w:szCs w:val="28"/>
          <w:lang w:val="en-US" w:eastAsia="en-US"/>
        </w:rPr>
        <w:t>?</w:t>
      </w:r>
    </w:p>
    <w:p w:rsidR="00CD4AF7" w:rsidRPr="00551FA0" w:rsidRDefault="00CD4AF7" w:rsidP="00CD4AF7">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quality indicators of </w:t>
      </w:r>
      <w:r w:rsidR="00C97940" w:rsidRPr="00551FA0">
        <w:rPr>
          <w:rStyle w:val="tlid-translation"/>
          <w:rFonts w:ascii="Times New Roman" w:hAnsi="Times New Roman" w:cs="Times New Roman"/>
          <w:color w:val="000000" w:themeColor="text1"/>
          <w:sz w:val="28"/>
          <w:szCs w:val="28"/>
          <w:lang w:val="en-US"/>
        </w:rPr>
        <w:t>wines</w:t>
      </w:r>
      <w:r w:rsidRPr="00551FA0">
        <w:rPr>
          <w:rFonts w:ascii="Times New Roman" w:hAnsi="Times New Roman" w:cs="Times New Roman"/>
          <w:bCs/>
          <w:color w:val="000000" w:themeColor="text1"/>
          <w:sz w:val="28"/>
          <w:szCs w:val="28"/>
          <w:lang w:val="en-US" w:eastAsia="en-US"/>
        </w:rPr>
        <w:t xml:space="preserve"> can be determined by organoleptic methods?</w:t>
      </w:r>
    </w:p>
    <w:p w:rsidR="00CD4AF7" w:rsidRPr="00551FA0" w:rsidRDefault="00CD4AF7" w:rsidP="00CD4AF7">
      <w:pPr>
        <w:tabs>
          <w:tab w:val="left" w:pos="567"/>
        </w:tabs>
        <w:spacing w:after="0"/>
        <w:ind w:firstLine="709"/>
        <w:jc w:val="both"/>
        <w:rPr>
          <w:rFonts w:ascii="Times New Roman" w:hAnsi="Times New Roman" w:cs="Times New Roman"/>
          <w:color w:val="000000" w:themeColor="text1"/>
          <w:sz w:val="28"/>
          <w:szCs w:val="28"/>
          <w:lang w:val="en-US"/>
        </w:rPr>
      </w:pPr>
      <w:r w:rsidRPr="00551FA0">
        <w:rPr>
          <w:rFonts w:ascii="Times New Roman" w:hAnsi="Times New Roman" w:cs="Times New Roman"/>
          <w:bCs/>
          <w:color w:val="000000" w:themeColor="text1"/>
          <w:sz w:val="28"/>
          <w:szCs w:val="28"/>
          <w:lang w:val="en-US" w:eastAsia="en-US"/>
        </w:rPr>
        <w:t xml:space="preserve">4.  </w:t>
      </w:r>
      <w:r w:rsidR="00C97940" w:rsidRPr="00551FA0">
        <w:rPr>
          <w:rFonts w:ascii="Times New Roman" w:hAnsi="Times New Roman" w:cs="Times New Roman"/>
          <w:bCs/>
          <w:color w:val="000000" w:themeColor="text1"/>
          <w:sz w:val="28"/>
          <w:szCs w:val="28"/>
          <w:lang w:val="en-US" w:eastAsia="en-US"/>
        </w:rPr>
        <w:t>How quality control of wines is carry out</w:t>
      </w:r>
      <w:r w:rsidRPr="00551FA0">
        <w:rPr>
          <w:rFonts w:ascii="Times New Roman" w:hAnsi="Times New Roman" w:cs="Times New Roman"/>
          <w:bCs/>
          <w:color w:val="000000" w:themeColor="text1"/>
          <w:sz w:val="28"/>
          <w:szCs w:val="28"/>
          <w:lang w:val="en-US" w:eastAsia="en-US"/>
        </w:rPr>
        <w:t>?</w:t>
      </w:r>
    </w:p>
    <w:p w:rsidR="0019001F" w:rsidRPr="00551FA0" w:rsidRDefault="0019001F" w:rsidP="004D6186">
      <w:pPr>
        <w:pStyle w:val="a8"/>
        <w:spacing w:before="0" w:beforeAutospacing="0" w:after="0" w:afterAutospacing="0" w:line="276" w:lineRule="auto"/>
        <w:ind w:right="-284" w:firstLine="709"/>
        <w:jc w:val="both"/>
        <w:rPr>
          <w:color w:val="000000" w:themeColor="text1"/>
          <w:sz w:val="28"/>
          <w:szCs w:val="28"/>
        </w:rPr>
      </w:pPr>
    </w:p>
    <w:p w:rsidR="0019001F" w:rsidRPr="00551FA0" w:rsidRDefault="0019001F" w:rsidP="004D6186">
      <w:pPr>
        <w:spacing w:after="0"/>
        <w:ind w:right="-284" w:firstLine="709"/>
        <w:jc w:val="both"/>
        <w:rPr>
          <w:rFonts w:ascii="Times New Roman" w:hAnsi="Times New Roman" w:cs="Times New Roman"/>
          <w:color w:val="000000" w:themeColor="text1"/>
          <w:sz w:val="28"/>
          <w:szCs w:val="28"/>
          <w:lang w:val="en-US"/>
        </w:rPr>
      </w:pPr>
    </w:p>
    <w:p w:rsidR="00287ED4" w:rsidRPr="00551FA0" w:rsidRDefault="00287ED4"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bCs/>
          <w:color w:val="000000" w:themeColor="text1"/>
          <w:sz w:val="28"/>
          <w:szCs w:val="28"/>
          <w:lang w:val="en-US" w:eastAsia="en-US"/>
        </w:rPr>
        <w:t>Lecture 14</w:t>
      </w:r>
    </w:p>
    <w:p w:rsidR="002F0FE4" w:rsidRPr="00551FA0" w:rsidRDefault="00287ED4"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color w:val="000000" w:themeColor="text1"/>
          <w:sz w:val="28"/>
          <w:szCs w:val="28"/>
          <w:lang w:val="en-US"/>
        </w:rPr>
        <w:t>Expertise of</w:t>
      </w:r>
      <w:r w:rsidR="002F0FE4" w:rsidRPr="00551FA0">
        <w:rPr>
          <w:rFonts w:ascii="Times New Roman" w:hAnsi="Times New Roman" w:cs="Times New Roman"/>
          <w:b/>
          <w:bCs/>
          <w:color w:val="000000" w:themeColor="text1"/>
          <w:sz w:val="28"/>
          <w:szCs w:val="28"/>
          <w:lang w:val="en-US" w:eastAsia="en-US"/>
        </w:rPr>
        <w:t xml:space="preserve"> Low-alcoholic beverages. </w:t>
      </w:r>
    </w:p>
    <w:p w:rsidR="002F0FE4" w:rsidRPr="00551FA0" w:rsidRDefault="002F0FE4" w:rsidP="004D6186">
      <w:pPr>
        <w:autoSpaceDE w:val="0"/>
        <w:autoSpaceDN w:val="0"/>
        <w:adjustRightInd w:val="0"/>
        <w:spacing w:after="0"/>
        <w:ind w:firstLine="709"/>
        <w:jc w:val="both"/>
        <w:rPr>
          <w:rFonts w:ascii="Times New Roman" w:hAnsi="Times New Roman" w:cs="Times New Roman"/>
          <w:bCs/>
          <w:color w:val="000000" w:themeColor="text1"/>
          <w:sz w:val="28"/>
          <w:szCs w:val="28"/>
          <w:lang w:val="en-US" w:eastAsia="en-US"/>
        </w:rPr>
      </w:pPr>
    </w:p>
    <w:p w:rsidR="00287ED4" w:rsidRPr="00551FA0" w:rsidRDefault="00287ED4"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1. </w:t>
      </w:r>
      <w:r w:rsidR="00775F68" w:rsidRPr="00551FA0">
        <w:rPr>
          <w:rStyle w:val="tlid-translation"/>
          <w:rFonts w:ascii="Times New Roman" w:hAnsi="Times New Roman" w:cs="Times New Roman"/>
          <w:color w:val="000000" w:themeColor="text1"/>
          <w:sz w:val="28"/>
          <w:szCs w:val="28"/>
          <w:lang w:val="en-US"/>
        </w:rPr>
        <w:t>Beer classification</w:t>
      </w:r>
    </w:p>
    <w:p w:rsidR="00DF0FBA" w:rsidRPr="00551FA0" w:rsidRDefault="00DF0FB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2. Identification and falsification of beer</w:t>
      </w:r>
    </w:p>
    <w:p w:rsidR="00DF0FBA" w:rsidRPr="00551FA0" w:rsidRDefault="00DF0FB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3. Beer defects</w:t>
      </w:r>
    </w:p>
    <w:p w:rsidR="00DF0FBA" w:rsidRPr="00551FA0" w:rsidRDefault="00DF0FBA" w:rsidP="004D6186">
      <w:pPr>
        <w:autoSpaceDE w:val="0"/>
        <w:autoSpaceDN w:val="0"/>
        <w:adjustRightInd w:val="0"/>
        <w:spacing w:after="0"/>
        <w:ind w:firstLine="709"/>
        <w:jc w:val="both"/>
        <w:rPr>
          <w:rStyle w:val="tlid-translation"/>
          <w:rFonts w:ascii="Times New Roman" w:hAnsi="Times New Roman" w:cs="Times New Roman"/>
          <w:b/>
          <w:color w:val="000000" w:themeColor="text1"/>
          <w:sz w:val="28"/>
          <w:szCs w:val="28"/>
          <w:lang w:val="en-US"/>
        </w:rPr>
      </w:pPr>
    </w:p>
    <w:p w:rsidR="00DF0FBA" w:rsidRPr="00551FA0" w:rsidRDefault="00DF0FB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1. Beer classification</w:t>
      </w:r>
      <w:r w:rsidRPr="00551FA0">
        <w:rPr>
          <w:rStyle w:val="tlid-translation"/>
          <w:rFonts w:ascii="Times New Roman" w:hAnsi="Times New Roman" w:cs="Times New Roman"/>
          <w:color w:val="000000" w:themeColor="text1"/>
          <w:sz w:val="28"/>
          <w:szCs w:val="28"/>
          <w:lang w:val="en-US"/>
        </w:rPr>
        <w:t xml:space="preserve"> </w:t>
      </w:r>
    </w:p>
    <w:p w:rsidR="00287ED4" w:rsidRPr="00551FA0" w:rsidRDefault="00775F68"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Any beer can be attributed to lager or ale. Lager is a more popular drink than ale, and makes up about 90% of all beer consumed. Lager - a softer and weaker alcohol content drink. The differences between lager and ale are determined by the type of yeast used in fermentation and the temperature of fermentation. Saccharomyces cerevisiae is used in the production of ales; bottom fermentation - Saccaromyces carlsbergensis - lagers. Elis ferment quickly and at relatively high </w:t>
      </w:r>
      <w:r w:rsidRPr="00551FA0">
        <w:rPr>
          <w:rStyle w:val="tlid-translation"/>
          <w:rFonts w:ascii="Times New Roman" w:hAnsi="Times New Roman" w:cs="Times New Roman"/>
          <w:color w:val="000000" w:themeColor="text1"/>
          <w:sz w:val="28"/>
          <w:szCs w:val="28"/>
          <w:lang w:val="en-US"/>
        </w:rPr>
        <w:lastRenderedPageBreak/>
        <w:t>temperatures, and lager ferments more slowly and at low temperatures. There are the following types of beer.</w:t>
      </w:r>
    </w:p>
    <w:p w:rsidR="00287ED4"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w:t>
      </w:r>
      <w:r w:rsidR="00D45F67" w:rsidRPr="00551FA0">
        <w:rPr>
          <w:rFonts w:ascii="Times New Roman" w:eastAsia="Times New Roman" w:hAnsi="Times New Roman" w:cs="Times New Roman"/>
          <w:color w:val="000000" w:themeColor="text1"/>
          <w:sz w:val="28"/>
          <w:szCs w:val="28"/>
          <w:lang w:val="en-US"/>
        </w:rPr>
        <w:t>n</w:t>
      </w:r>
      <w:r w:rsidRPr="00551FA0">
        <w:rPr>
          <w:rFonts w:ascii="Times New Roman" w:eastAsia="Times New Roman" w:hAnsi="Times New Roman" w:cs="Times New Roman"/>
          <w:color w:val="000000" w:themeColor="text1"/>
          <w:sz w:val="28"/>
          <w:szCs w:val="28"/>
          <w:lang w:val="en-US"/>
        </w:rPr>
        <w:t xml:space="preserve"> </w:t>
      </w:r>
      <w:r w:rsidR="00D45F67" w:rsidRPr="00551FA0">
        <w:rPr>
          <w:rFonts w:ascii="Times New Roman" w:eastAsia="Times New Roman" w:hAnsi="Times New Roman" w:cs="Times New Roman"/>
          <w:color w:val="000000" w:themeColor="text1"/>
          <w:sz w:val="28"/>
          <w:szCs w:val="28"/>
          <w:lang w:val="en-US"/>
        </w:rPr>
        <w:t xml:space="preserve"> different countries there are national peculiarities of distinguishing types, groups and styles of beer. Thus, in many countries wheat beer is isolated, in the production of which wheat malt or non-fermented wheat grains are used as the main raw material (about 50%).</w:t>
      </w:r>
    </w:p>
    <w:p w:rsidR="00287ED4" w:rsidRPr="00551FA0" w:rsidRDefault="00775F68"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In Russia, where beer began to be produced only in the time of Peter I, its classification is very simplified. Beer produce three types - light, dim, dark. Beer is subdivided into groups according to the extractability of the initial wort: 8% light, 9% light, 10% light, 11% light, semi-dark, dark, 12% light, semi-dark, dark, 13 % light, semi-dark, dark, 14% light, semi-dark, dark, 15% light semi-dark, dark, 16% light, semi-dark, dark, 17% light, semi-dark, dark, 18% light, dim, dark, 19% light, dim, dark, 20% light, dim, dark, 21% light, dim, dark, 22% light, dim, dark, 23% light, dim, dark.</w:t>
      </w:r>
    </w:p>
    <w:p w:rsidR="00775F68" w:rsidRPr="00551FA0" w:rsidRDefault="00775F68"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By the method of processing beer is divided into unpasteurized and pasteurized.</w:t>
      </w:r>
    </w:p>
    <w:p w:rsidR="00287ED4" w:rsidRPr="00551FA0" w:rsidRDefault="00775F68" w:rsidP="004D6186">
      <w:pPr>
        <w:autoSpaceDE w:val="0"/>
        <w:autoSpaceDN w:val="0"/>
        <w:adjustRightInd w:val="0"/>
        <w:spacing w:after="0"/>
        <w:ind w:firstLine="709"/>
        <w:jc w:val="both"/>
        <w:rPr>
          <w:rStyle w:val="tlid-translation"/>
          <w:rFonts w:ascii="Times New Roman" w:hAnsi="Times New Roman" w:cs="Times New Roman"/>
          <w:b/>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Factors shaping the quality of beer</w:t>
      </w:r>
    </w:p>
    <w:p w:rsidR="00287ED4" w:rsidRPr="00551FA0" w:rsidRDefault="00775F68"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main factors shaping the quality of beer are: raw materials and production technologies used.</w:t>
      </w:r>
    </w:p>
    <w:p w:rsidR="00287ED4" w:rsidRPr="00551FA0" w:rsidRDefault="00775F68"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Traditionally in Russia, the following is used as a raw material for the production of beer: barley brewing malt light, dark, caramel and burnt; drinking water; hop; ground granulated hops and hop extracts permitted for use by the authorities of the Ministry of Health of Russia; granulated sugar, raw or liquid sugar and other sugar-containing products permitted by the authorities of the Ministry of Health of Russia; brewing yeast of bottom and top fermentation; non-malted cereals (barley, rice groats, corn grits). It is allowed to use similar imported raw materials, the quality of which corresponds to the requirements of regulatory documents of Russia.</w:t>
      </w:r>
    </w:p>
    <w:p w:rsidR="00287ED4" w:rsidRPr="00551FA0" w:rsidRDefault="00775F68"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Barley (Hordeum sativum) is the most common raw material for beer production, both in terms of the composition of the extractives and their fermentability. However, many nations use rye, wheat, corn, millet as carbohydrate-containing raw materials for the production of beer. The high filminess of barley grain and the high content of hemicelluloses play a positive role in the filtration of wort, causing the porosity of the filter layer of crushed malt.</w:t>
      </w:r>
    </w:p>
    <w:p w:rsidR="00287ED4" w:rsidRPr="00551FA0" w:rsidRDefault="00775F68"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most important requirements for barley used for malting are: good grain germination (not less than 90-95%), low filminess (not more than 10% of the grain mass), sufficient grain size and uniformity, moderate protein content (not lower than 8 and not more than 12%) and a high starch content (up to 65%).</w:t>
      </w:r>
    </w:p>
    <w:p w:rsidR="00775F68" w:rsidRPr="00551FA0" w:rsidRDefault="00775F68"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Consumer advantages and storage stability of beer depend largely on the initial quality and composition of barley. The higher the graininess of the grain, the lower the extract and taste of the beer due to the bitter substances contained in the shells. Barley beer with low starch content is especially weakly extracted. This is largely due to the increased protein content, the accumulation of which is inversely related to the amount of starch. On the one hand, a high amount of protein prevents the loosening of the endosperm and the extraction of extractive substances from it, on the other hand, it contributes to the clouding of beer. Low protein barley (below 8%) give beer with weak foam and incomplete taste.</w:t>
      </w:r>
    </w:p>
    <w:p w:rsidR="00C97940"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Unmalted (non-grown) materials, usually high-carbohydrate, are used to increase extractability, create a certain taste and reduce the cost of beer.</w:t>
      </w:r>
    </w:p>
    <w:p w:rsidR="00C97940"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Previously, beer was produced in Russia only from barley, and the introduction of non-hardened materials was considered as its falsification. However, at present, for the production of various beers, they use rice chop, barley flour, barley and corn defatted cereals, soybeans, wheat, crushed barley, and also beet sugar and glucose. The total amount of non-malt materials to be added can vary from 15 to 50% by weight of barley malt (if the formulation does not provide for the addition of enzyme preparations, the amount of non-malt ma</w:t>
      </w:r>
      <w:r w:rsidR="00C97940" w:rsidRPr="00551FA0">
        <w:rPr>
          <w:rStyle w:val="tlid-translation"/>
          <w:rFonts w:ascii="Times New Roman" w:hAnsi="Times New Roman" w:cs="Times New Roman"/>
          <w:color w:val="000000" w:themeColor="text1"/>
          <w:sz w:val="28"/>
          <w:szCs w:val="28"/>
          <w:lang w:val="en-US"/>
        </w:rPr>
        <w:t>terials should not exceed 15%).</w:t>
      </w:r>
    </w:p>
    <w:p w:rsidR="007265EF"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Rice is used because of its high starch content (68% on average) and the prevalence of water-insoluble protein orisin in the composition of protein substances (about 70% of the amount of nitrogenous compounds, which make up 7-9% of the grain mass). </w:t>
      </w:r>
    </w:p>
    <w:p w:rsidR="007265EF"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Corn is distinguished by a high content of extractive substances (82–90%), the insolubility of the predominant proteins (zein and glutenin), and coagulation when the rest of the proteins that have passed into the wort are boiled. To improve foaming and increase the foam resistance of beer, the recipe includes soybean containing the glycoside saponin. </w:t>
      </w:r>
    </w:p>
    <w:p w:rsidR="00287ED4"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Beet sugar and glucose are usually added during the boiling process of wort with hop to give the beer the desired taste and alcohol content.</w:t>
      </w:r>
    </w:p>
    <w:p w:rsidR="007265EF"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Enzyme preparations (mushroom malt), most often obtained from Aspergillus oryzae mold fungi, are necessarily used in the production of beer from malt with the addition of raw material. This is necessary because the malting enzymes are inactivated during drying and for the hydrolysis of the polysaccharides contained in unmalted materials, the malting enzymes are not enough to completely saccharify the starch of the grain additives. </w:t>
      </w:r>
    </w:p>
    <w:p w:rsidR="00287ED4"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The activity of these preparations exceeds the activity of malt enzymes by 3-4 times by saccharifying ability, by 8-10 times by thinning capacity, by 10-20 times by dextrinating ability, by 15-20 times by proteolytic activity. Enzymes of </w:t>
      </w:r>
      <w:r w:rsidRPr="00551FA0">
        <w:rPr>
          <w:rStyle w:val="tlid-translation"/>
          <w:rFonts w:ascii="Times New Roman" w:hAnsi="Times New Roman" w:cs="Times New Roman"/>
          <w:color w:val="000000" w:themeColor="text1"/>
          <w:sz w:val="28"/>
          <w:szCs w:val="28"/>
          <w:lang w:val="en-US"/>
        </w:rPr>
        <w:lastRenderedPageBreak/>
        <w:t>the fungus Trichothecium roseum are also used for more active destruction of the endosperm cell walls.</w:t>
      </w:r>
    </w:p>
    <w:p w:rsidR="00287ED4"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Hops - Humulus lupulus L (dioecious perennial plant of the hemp family) is used to give the beer a characteristic hop flavor, a specific bitter taste and biological stability during storage. Hop is also involved in the formation of quality indicators such as color, transparency and foam formation.</w:t>
      </w:r>
    </w:p>
    <w:p w:rsidR="00287ED4" w:rsidRPr="00551FA0" w:rsidRDefault="0035510A"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For the production of beer using hop cones, which are dried female unplanted inflorescences. The most valuable part of the hop is lupulin (hop flour) - sticky grains of a light yellow color, accumulating on the inner side of the flakes. In terms of technology, the most valuable are bitter acids and resins (10-26% by weight of dry hops), as well as tannins (2-5%) and essential oil (0.2-1%).</w:t>
      </w:r>
    </w:p>
    <w:p w:rsidR="007265EF" w:rsidRPr="00551FA0" w:rsidRDefault="0035510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Bitter hop substances are a complex of nitrogen-free compounds of complex chemical composition: bitter a- and p-acids, soft a- and (3-resins, hard y-resins. A-acid humulone (C NO.), Which has the greatest bitterness, and P-acid lupulone (C26H3804). Bitter acids during long-term storage of hop cones, especially under adverse conditions, oxidize, turn into soft, and then into hard resins. The latter have a less bitter, but harsh and unpleasant taste, transmitted to beer. Bitter hops characterized by high antibiotic activity about to microorganisms (lactic bacteria and sarcin) developing spontaneously during beer manufacture and deteriorates its quality. </w:t>
      </w:r>
    </w:p>
    <w:p w:rsidR="00287ED4" w:rsidRPr="00551FA0" w:rsidRDefault="0035510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most have antibiotic activity and a-acid and the resin. Solid y sshely not possess antibiotic activity.Hop tannins belonging to the catechins group determine the wort taste tartness, its transparency and color intensity.</w:t>
      </w:r>
    </w:p>
    <w:p w:rsidR="00287ED4" w:rsidRPr="00551FA0" w:rsidRDefault="0035510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Hop essential oil, which is a mixture of aromatic hydrocarbons and terpenes, plays a certain role in the formation of the aroma of beer, despite the fact that in the process of boiling the wort, most of the essential oil evaporates.</w:t>
      </w:r>
    </w:p>
    <w:p w:rsidR="00287ED4" w:rsidRPr="00551FA0" w:rsidRDefault="0035510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production technologies of ground granulated hops have been developed, which allow reducing the consumption of hops by 15% and hop extracts (used in a 1: 1 ratio).</w:t>
      </w:r>
    </w:p>
    <w:p w:rsidR="007265EF" w:rsidRPr="00551FA0" w:rsidRDefault="0035510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Water - its salt composition and properties play an important role in the formation of indicators of beer quality, and the following requirements are imposed on it: hardness, active acidity (pH), taste and smell, mechanical and microbiological purity.</w:t>
      </w:r>
    </w:p>
    <w:p w:rsidR="00287ED4" w:rsidRPr="00551FA0" w:rsidRDefault="0035510A"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 At the same time, the composition and ratio of mineral substances in water are taken into account, including only soft water (0.1-1.8 mg eq / dm3) for light beers, moderately hard water for the dark (1.8-3.5 mg-eq / dm3). For the rest of the indicators, the water used in brewing should correspond to the indicators for drinking water.</w:t>
      </w:r>
    </w:p>
    <w:p w:rsidR="00C97940" w:rsidRPr="00551FA0" w:rsidRDefault="00C97940" w:rsidP="004D6186">
      <w:pPr>
        <w:autoSpaceDE w:val="0"/>
        <w:autoSpaceDN w:val="0"/>
        <w:adjustRightInd w:val="0"/>
        <w:spacing w:after="0"/>
        <w:ind w:firstLine="709"/>
        <w:jc w:val="both"/>
        <w:rPr>
          <w:rFonts w:ascii="Times New Roman" w:eastAsia="Times New Roman" w:hAnsi="Times New Roman" w:cs="Times New Roman"/>
          <w:b/>
          <w:color w:val="000000" w:themeColor="text1"/>
          <w:sz w:val="28"/>
          <w:szCs w:val="28"/>
          <w:lang w:val="en-US"/>
        </w:rPr>
      </w:pPr>
    </w:p>
    <w:p w:rsidR="00287ED4" w:rsidRPr="00551FA0" w:rsidRDefault="00D66D1B" w:rsidP="004D6186">
      <w:pPr>
        <w:autoSpaceDE w:val="0"/>
        <w:autoSpaceDN w:val="0"/>
        <w:adjustRightInd w:val="0"/>
        <w:spacing w:after="0"/>
        <w:ind w:firstLine="709"/>
        <w:jc w:val="both"/>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lastRenderedPageBreak/>
        <w:t>2. Identification and falsification of beer</w:t>
      </w:r>
    </w:p>
    <w:p w:rsidR="00287ED4" w:rsidRPr="00551FA0" w:rsidRDefault="00D66D1B"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Beer is a low-alcohol carbon dioxide-rich frothy drink made by fermenting hopped malt wort with brewer's yeast.</w:t>
      </w:r>
    </w:p>
    <w:p w:rsidR="00C97940" w:rsidRPr="00551FA0" w:rsidRDefault="00D66D1B"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Common identifying characteristics of beer used in assortment identification and establishment of species are as follows: typical organoleptic properties - intensive pricing process when filling a glass, relative foam stability (at least 2 minutes), high saturation with carbon dioxide, pronounced hop bitterness and hop aroma, characteristic malt tones in taste and aroma, as well as varying the volume fraction of ethyl alcohol in the range from 2.8 to 9.4%.</w:t>
      </w:r>
    </w:p>
    <w:p w:rsidR="00C97940" w:rsidRPr="00551FA0" w:rsidRDefault="00D66D1B"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Specific identifying features are used in determining the classification of beer belonging to a particular type, group, as well as when conducting brand identification.</w:t>
      </w:r>
    </w:p>
    <w:p w:rsidR="00C97940" w:rsidRPr="00551FA0" w:rsidRDefault="00D66D1B"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To determine the type of beer (light, semi-dark or dark), its color is determined in color units (c. Units) using one of the methods provided by the standard: visual comparison with iodine solution, using comparison solutions or colorimetric method. With the values ​​of 0.4-1.5, beer is attributed to light, 1.6-3.5 to semi-dark, more than 3.5 to dark. The presence of the characteristic flavors of caramel malt - in a dark beer, caramel or burnt malt - in the dark is also noted.</w:t>
      </w:r>
    </w:p>
    <w:p w:rsidR="00C97940" w:rsidRPr="00551FA0" w:rsidRDefault="00D66D1B"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Affiliation of beer to a particular group is established by the indicator “extract content of the initial wort,%”. Depending on the extractive content, light beer is subdivided into 16 product groups (from 8 to 23%), semi-dark and dark — into 14 groups (from 11 to 23%, and also 12% special 2). The content of extractive substances during the fermentation of wort causes the accumulation of a certain natural volume fraction of ethyl alcohol. Therefore, for each group, the standard provides for the minimum value of the volume fraction of ethyl alcohol (in percent).</w:t>
      </w:r>
    </w:p>
    <w:p w:rsidR="00D66D1B" w:rsidRPr="00551FA0" w:rsidRDefault="00D66D1B"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When carrying out identification, the actual values ​​of the extract content of the initial wort and the volume fraction of ethyl alcohol must be compared with the labeling data, as well as with the standardized values ​​for the given product range.</w:t>
      </w:r>
    </w:p>
    <w:p w:rsidR="00287ED4" w:rsidRPr="00551FA0" w:rsidRDefault="00D66D1B"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If the name of the beer indicates that it is “original” or “special”, these properties should be confirmed on the basis of the analysis of accompanying documents certifying the quality, as well as by an organoleptic evaluation.</w:t>
      </w:r>
    </w:p>
    <w:p w:rsidR="00287ED4" w:rsidRPr="00551FA0" w:rsidRDefault="00D66D1B"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According to the definitions in force in Russia, the original beer is a light beer with an extended fermentation time and an increased rate of hops. Such a beer should be distinguished by a higher saturation with carbon dioxide and more pronounced hop bitterness and hop aroma compared to classic beer.</w:t>
      </w:r>
    </w:p>
    <w:p w:rsidR="00287ED4" w:rsidRPr="00551FA0" w:rsidRDefault="00D66D1B"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Special called beer with the use of flavoring and aromatic additives. The presence of specific flavors and aroma derived from the flavoring materials used, is a distinctive feature of the special beer.</w:t>
      </w:r>
    </w:p>
    <w:p w:rsidR="00C97940" w:rsidRPr="00551FA0" w:rsidRDefault="00D66D1B"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lastRenderedPageBreak/>
        <w:t>When conducting assortment identification, according to the marking data, the method of beer processing is also established - filtered or unfiltered; unpasteurized, unpasteurized, laid out or pasteurized. Specific signs of unfiltered beer are the lack of transparency (opalescence and even turbidity are allowed, the presence of light yeast sediment), a lighter color, a pronounced malt aroma (with floral and honey tones), a richer taste (compared to filtered beer). If the pasteurized beer manufacturer set the shelf life of 6 months. and more, pay attention to the presence in the beer of preservatives permitted for use in the brewing industry.</w:t>
      </w:r>
    </w:p>
    <w:p w:rsidR="00C97940" w:rsidRPr="00551FA0" w:rsidRDefault="00D66D1B"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The basis of the classification of beer, adopted abroad, is the technology of its production, namely the use of top, bott</w:t>
      </w:r>
      <w:r w:rsidR="00C97940" w:rsidRPr="00551FA0">
        <w:rPr>
          <w:rStyle w:val="tlid-translation"/>
          <w:rFonts w:ascii="Times New Roman" w:hAnsi="Times New Roman" w:cs="Times New Roman"/>
          <w:color w:val="000000" w:themeColor="text1"/>
          <w:sz w:val="28"/>
          <w:szCs w:val="28"/>
          <w:lang w:val="en-US"/>
        </w:rPr>
        <w:t>om or spontaneous fermentation.</w:t>
      </w:r>
    </w:p>
    <w:p w:rsidR="00287ED4" w:rsidRPr="00551FA0" w:rsidRDefault="00D66D1B"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According to this principle, top fermentation beer (“als” - ale), bottom fermentation beer (“lager” - lager), beer of spontaneous (spontaneous) fermentation (“Iambic” - lambic), as well as beer, which is used in the production of which combine the advantages of different ways. These types of beer differ significantly in their extractiveness, strength, organoleptic properties. Knowledge of these features underlies the confirmation of the style declared by the manufacturer.</w:t>
      </w:r>
    </w:p>
    <w:p w:rsidR="00C97940" w:rsidRPr="00551FA0" w:rsidRDefault="00C97940" w:rsidP="004D6186">
      <w:pPr>
        <w:autoSpaceDE w:val="0"/>
        <w:autoSpaceDN w:val="0"/>
        <w:adjustRightInd w:val="0"/>
        <w:spacing w:after="0"/>
        <w:ind w:firstLine="709"/>
        <w:jc w:val="both"/>
        <w:rPr>
          <w:rFonts w:ascii="Times New Roman" w:eastAsia="Times New Roman" w:hAnsi="Times New Roman" w:cs="Times New Roman"/>
          <w:b/>
          <w:color w:val="000000" w:themeColor="text1"/>
          <w:sz w:val="28"/>
          <w:szCs w:val="28"/>
          <w:lang w:val="en-US"/>
        </w:rPr>
      </w:pPr>
    </w:p>
    <w:p w:rsidR="00287ED4" w:rsidRPr="00551FA0" w:rsidRDefault="00D45F67" w:rsidP="004D6186">
      <w:pPr>
        <w:autoSpaceDE w:val="0"/>
        <w:autoSpaceDN w:val="0"/>
        <w:adjustRightInd w:val="0"/>
        <w:spacing w:after="0"/>
        <w:ind w:firstLine="709"/>
        <w:jc w:val="both"/>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 xml:space="preserve">3. Beer </w:t>
      </w:r>
      <w:r w:rsidR="00287ED4" w:rsidRPr="00551FA0">
        <w:rPr>
          <w:rFonts w:ascii="Times New Roman" w:eastAsia="Times New Roman" w:hAnsi="Times New Roman" w:cs="Times New Roman"/>
          <w:b/>
          <w:color w:val="000000" w:themeColor="text1"/>
          <w:sz w:val="28"/>
          <w:szCs w:val="28"/>
          <w:lang w:val="en-US"/>
        </w:rPr>
        <w:t>defects</w:t>
      </w:r>
      <w:r w:rsidRPr="00551FA0">
        <w:rPr>
          <w:rFonts w:ascii="Times New Roman" w:eastAsia="Times New Roman" w:hAnsi="Times New Roman" w:cs="Times New Roman"/>
          <w:b/>
          <w:color w:val="000000" w:themeColor="text1"/>
          <w:sz w:val="28"/>
          <w:szCs w:val="28"/>
          <w:lang w:val="en-US"/>
        </w:rPr>
        <w:t>.</w:t>
      </w:r>
    </w:p>
    <w:p w:rsidR="00287ED4"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Beer is an old low alcohol barley malt beverage with a pleasant bitterness, hop aroma, the ability to foam when filling a glass and to keep a layer of compact foam on the surface for a long time.</w:t>
      </w:r>
    </w:p>
    <w:p w:rsidR="00287ED4"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All over the world, beer is in great demand among the population due to its pleasant taste, tonic and thirst quenching effect. Beer, being a low alcohol beverage, in many countries is a rival of strong alcoholic beverages.</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On the one hand, beer contains food substances necessary for the human body: sugars, acids, proteins, hemicelluloses. Moreover, as a result of fermentation of starch, which hydrolyzes to glucose in the process of germination of malt, the content of hemicelluloses of barley, rice, and wheat, which have a low glycemic index and normalize the functioning of the large intestine, increases in beer.</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On the other hand, in the process of digestion of sugars in beer, ethyl alcohol accumulates, which can lead to an overload in the body of alcohol in the blood and cause a breakdown in nervous activity, as well as a deficiency in vitamins A, B1, B2, and an accumulation of toxicosis of the body by products of incomplete metabolism alcohol.</w:t>
      </w:r>
    </w:p>
    <w:p w:rsidR="00C97940"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The first information about the preparation of beer came to us from the Sumerians. They were able to brew a drink using barley malt about 9 thousand years ago, and the recipes of its preparation were carved on the stone. The brewing process is described in detail on cuneiform tablets, which are more than 5 thousand </w:t>
      </w:r>
      <w:r w:rsidRPr="00551FA0">
        <w:rPr>
          <w:rFonts w:ascii="Times New Roman" w:eastAsia="Times New Roman" w:hAnsi="Times New Roman" w:cs="Times New Roman"/>
          <w:color w:val="000000" w:themeColor="text1"/>
          <w:sz w:val="28"/>
          <w:szCs w:val="28"/>
          <w:lang w:val="en-US"/>
        </w:rPr>
        <w:lastRenderedPageBreak/>
        <w:t xml:space="preserve">years old. The ancients knew many varieties of beer, including bitter barley and soft with the addition of honey. </w:t>
      </w:r>
    </w:p>
    <w:p w:rsidR="00C97940"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Beer was not only a daily drink for certain segments of the population, but also a subject of religious worship.</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From the Sumerians and other peoples inhabiting Mesopotamia, the ability to brew beer spread to Ancient Egypt, where this drink, as well as onions and bread, were the main food of the poor. A barley drink was also prepared in the Urartian kingdom that existed on the territory of Armenia, in Ancient Greece, where it was called barley wine, in Spain. From Spain brewing in the 1st c. n e. came to Gaul, inhabited by Germanic tribes. In the Old Germanic language, beer was called Bior (in modern German - Bier, in English - beer) or Alu, the latter was retained in English as ale. Before using hops in brewing, various herbal supplements were used. It is believed that for the first time, eastern nations and Tatar tribes inhabiting Siberia began to use hops.</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Among the Slavic peoples, the first mention of beer dates back to 448 when describing the celebration, when the Hungarians treated the Greek ambassadors. In the IX century. brewing was already widespread in Kiev and Novgorod lands.</w:t>
      </w:r>
    </w:p>
    <w:p w:rsidR="006C5134"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It is interesting to note that in antiquity there were no strict requirements for the recipe of beer: the Sumerians used honey, cinnamon, aromatic herbs in the technology; Egyptians - cumin, ginger, anise, myrtle, juniper, ancient Germans - oak bark. In the XV — XVI centuries. everywhere produced beer with medicinal properties: pink, wormwood, sage, rosemary, honey, etc. </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Today, after hundreds of years, this idea is mostly forgotten. Perhaps one of the reasons is the adoption in 1516 of the law on the purity of beer production (Reinheitsgebot) by the Bavarian Duke William IV, according to which it was forbidden to use any components in the brewing technology, with the exception of malt, hops, water and yeast.</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Currently, there are about 180 breweries in Russia (not counting mini-breweries), and each of them produces dozens of beers.</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Today, more than 70 brands of beer of various price categories and different quality are imported into our country: from more “democratic” to “elite”.</w:t>
      </w:r>
    </w:p>
    <w:p w:rsidR="00C97940"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Most of the defects resulting from the use of poor-quality raw materials, violations of technology and storage conditions, manifest primarily in reducing the transparency of beer.</w:t>
      </w:r>
    </w:p>
    <w:p w:rsidR="00DF0FBA" w:rsidRPr="00551FA0" w:rsidRDefault="00D45F67"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Appearance defect - the cloudiness of beer can be of a different nature.</w:t>
      </w:r>
    </w:p>
    <w:p w:rsidR="00DF0FBA"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Crystalline clouding is easily identified by microscopic examination by the presence of calcium oxalate crystals falling to the bottom and having the shape of octahedra. Defect can be easily eliminated by filtration.</w:t>
      </w:r>
    </w:p>
    <w:p w:rsidR="00DF0FBA"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Protein haze occurs when using malt with a high content of proteins, as well as in violation of the regime of mashing and boiling wort with hops. In addition to proteins, whose content in beer is very insignificant, polypeptides, polyphenols and other compounds may be involved in the formation of dregs. There are reversible and irreversible protein opacities. The first cause is the formation of tannic protein compounds that disappear when the beer temperature rises to 20 ° C as a result of the breakdown of such complexes. This defect is known as "cooling dregs" or "glutin opalescence".</w:t>
      </w:r>
    </w:p>
    <w:p w:rsidR="00DF0FBA"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Metalloprotein turbidity - the result of coagulation of proteins in contact with beer unprotected metal equipment - tin, iron, copper. This distorts the taste and color of beer.</w:t>
      </w:r>
    </w:p>
    <w:p w:rsidR="00DF0FBA"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kleyster (dextrin) dregs can be found in a beer cooked on a mash from non-sugared mash, if the pellet was washed with very hot water. This turbidity is detected by iodine sample. Beer with such a defect is easily infected with sartsina.</w:t>
      </w:r>
    </w:p>
    <w:p w:rsidR="00C97940"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cause of the resin turbidity are hop resins and waxes, which, when rapidly cooled or shaken, form droplets that adsorb proteins and other substances on their surface.</w:t>
      </w:r>
    </w:p>
    <w:p w:rsidR="00C97940"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Bacterial yeast opacification is the most common defect of beer. It can be caused by wild yeast, which develops at elevated storage temperatures and the presence of non-fermented extract in beer. The content of excess oxygen in beer causes the development of aerobic microorganisms, especially acetic acid and lactic acid bacteria, with the result that beer is not only very cloudy, but sour.</w:t>
      </w:r>
    </w:p>
    <w:p w:rsidR="00DF0FBA"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Careful filtering of wort and beer, restriction of air access during bottling, compliance with sanitary and hygienic requirements in the process of production, storage at low temperature - the main measures to prevent yeast and bacterial opalescence.</w:t>
      </w:r>
    </w:p>
    <w:p w:rsidR="00C97940"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Defects of taste include excessive, sometimes burning bitterness of beer, which may be caused by yeast autolysis products (tyrosol), low-quality burned-out malt, oxidized bitter and tannic substances of hops, high content of sulphate and magnesium salts in water and other reasons. </w:t>
      </w:r>
    </w:p>
    <w:p w:rsidR="006C5134"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Also defects of taste are increased sweetness and bread taste appearing in low-fermented beer, excessively sour taste - the result of souring beer, and basement flavor - arising from poor processing of t</w:t>
      </w:r>
      <w:r w:rsidR="006C5134" w:rsidRPr="00551FA0">
        <w:rPr>
          <w:rFonts w:ascii="Times New Roman" w:eastAsia="Times New Roman" w:hAnsi="Times New Roman" w:cs="Times New Roman"/>
          <w:color w:val="000000" w:themeColor="text1"/>
          <w:sz w:val="28"/>
          <w:szCs w:val="28"/>
          <w:lang w:val="en-US"/>
        </w:rPr>
        <w:t>he inner surface of camp tanks.</w:t>
      </w:r>
    </w:p>
    <w:p w:rsidR="00C97940" w:rsidRPr="00551FA0" w:rsidRDefault="006C513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w:t>
      </w:r>
      <w:r w:rsidR="00287ED4" w:rsidRPr="00551FA0">
        <w:rPr>
          <w:rFonts w:ascii="Times New Roman" w:eastAsia="Times New Roman" w:hAnsi="Times New Roman" w:cs="Times New Roman"/>
          <w:color w:val="000000" w:themeColor="text1"/>
          <w:sz w:val="28"/>
          <w:szCs w:val="28"/>
          <w:lang w:val="en-US"/>
        </w:rPr>
        <w:t xml:space="preserve">f the equipment is poorly washed after disinfection, the beer acquires a phenolic or chlorine odor. If yeasts infected with sarcins are used to make beer, the drink takes on a honey flavor due to the formation of diacetyl in it. </w:t>
      </w:r>
    </w:p>
    <w:p w:rsidR="00287ED4" w:rsidRPr="00551FA0" w:rsidRDefault="00287ED4"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The most unpleasant, and sometimes disgusting taste and smell (sunny flavor) has a beer exposed to ultraviolet rays. This defect is the result of </w:t>
      </w:r>
      <w:r w:rsidRPr="00551FA0">
        <w:rPr>
          <w:rFonts w:ascii="Times New Roman" w:eastAsia="Times New Roman" w:hAnsi="Times New Roman" w:cs="Times New Roman"/>
          <w:color w:val="000000" w:themeColor="text1"/>
          <w:sz w:val="28"/>
          <w:szCs w:val="28"/>
          <w:lang w:val="en-US"/>
        </w:rPr>
        <w:lastRenderedPageBreak/>
        <w:t>photochemical exposure of sulfagidryl groups of extractive substances, resulting in the formation of ethyl mercaptan.</w:t>
      </w:r>
    </w:p>
    <w:p w:rsidR="00C97940" w:rsidRPr="00551FA0" w:rsidRDefault="00C97940" w:rsidP="00C97940">
      <w:pPr>
        <w:tabs>
          <w:tab w:val="left" w:pos="567"/>
        </w:tabs>
        <w:spacing w:after="0"/>
        <w:ind w:firstLine="709"/>
        <w:jc w:val="both"/>
        <w:rPr>
          <w:rFonts w:ascii="Times New Roman" w:hAnsi="Times New Roman" w:cs="Times New Roman"/>
          <w:b/>
          <w:bCs/>
          <w:color w:val="000000" w:themeColor="text1"/>
          <w:sz w:val="28"/>
          <w:szCs w:val="28"/>
          <w:lang w:val="en-US"/>
        </w:rPr>
      </w:pPr>
    </w:p>
    <w:p w:rsidR="00C97940" w:rsidRPr="00551FA0" w:rsidRDefault="00584A84" w:rsidP="00C97940">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Fonts w:ascii="Times New Roman" w:hAnsi="Times New Roman" w:cs="Times New Roman"/>
          <w:b/>
          <w:bCs/>
          <w:color w:val="000000" w:themeColor="text1"/>
          <w:sz w:val="28"/>
          <w:szCs w:val="28"/>
          <w:lang w:val="en-US"/>
        </w:rPr>
        <w:t xml:space="preserve"> </w:t>
      </w:r>
      <w:r w:rsidR="00C97940" w:rsidRPr="00551FA0">
        <w:rPr>
          <w:rStyle w:val="tlid-translation"/>
          <w:rFonts w:ascii="Times New Roman" w:hAnsi="Times New Roman" w:cs="Times New Roman"/>
          <w:b/>
          <w:i/>
          <w:color w:val="000000" w:themeColor="text1"/>
          <w:sz w:val="28"/>
          <w:szCs w:val="28"/>
          <w:lang w:val="en-US"/>
        </w:rPr>
        <w:t>Control questions:</w:t>
      </w:r>
    </w:p>
    <w:p w:rsidR="00C97940" w:rsidRPr="00551FA0" w:rsidRDefault="00C97940" w:rsidP="00C97940">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1. Characteristics of beer</w:t>
      </w:r>
      <w:r w:rsidRPr="00551FA0">
        <w:rPr>
          <w:rFonts w:ascii="Times New Roman" w:hAnsi="Times New Roman" w:cs="Times New Roman"/>
          <w:bCs/>
          <w:color w:val="000000" w:themeColor="text1"/>
          <w:sz w:val="28"/>
          <w:szCs w:val="28"/>
          <w:lang w:val="en-US" w:eastAsia="en-US"/>
        </w:rPr>
        <w:t>?</w:t>
      </w:r>
    </w:p>
    <w:p w:rsidR="00C97940" w:rsidRPr="00551FA0" w:rsidRDefault="00C97940" w:rsidP="00C97940">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w:t>
      </w:r>
      <w:r w:rsidRPr="00551FA0">
        <w:rPr>
          <w:rStyle w:val="tlid-translation"/>
          <w:rFonts w:ascii="Times New Roman" w:hAnsi="Times New Roman" w:cs="Times New Roman"/>
          <w:color w:val="000000" w:themeColor="text1"/>
          <w:sz w:val="28"/>
          <w:szCs w:val="28"/>
          <w:lang w:val="en-US"/>
        </w:rPr>
        <w:t>Classification of beer?</w:t>
      </w:r>
      <w:r w:rsidRPr="00551FA0">
        <w:rPr>
          <w:rFonts w:ascii="Times New Roman" w:hAnsi="Times New Roman" w:cs="Times New Roman"/>
          <w:bCs/>
          <w:color w:val="000000" w:themeColor="text1"/>
          <w:sz w:val="28"/>
          <w:szCs w:val="28"/>
          <w:lang w:val="en-US" w:eastAsia="en-US"/>
        </w:rPr>
        <w:t xml:space="preserve"> </w:t>
      </w:r>
    </w:p>
    <w:p w:rsidR="00C97940" w:rsidRPr="00551FA0" w:rsidRDefault="00C97940" w:rsidP="00C97940">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Which  </w:t>
      </w:r>
      <w:r w:rsidRPr="00551FA0">
        <w:rPr>
          <w:rFonts w:ascii="Times New Roman" w:hAnsi="Times New Roman" w:cs="Times New Roman"/>
          <w:color w:val="000000" w:themeColor="text1"/>
          <w:sz w:val="28"/>
          <w:szCs w:val="28"/>
          <w:lang w:val="en-US"/>
        </w:rPr>
        <w:t xml:space="preserve">raw materials for the production of </w:t>
      </w:r>
      <w:r w:rsidRPr="00551FA0">
        <w:rPr>
          <w:rStyle w:val="tlid-translation"/>
          <w:rFonts w:ascii="Times New Roman" w:hAnsi="Times New Roman" w:cs="Times New Roman"/>
          <w:color w:val="000000" w:themeColor="text1"/>
          <w:sz w:val="28"/>
          <w:szCs w:val="28"/>
          <w:lang w:val="en-US"/>
        </w:rPr>
        <w:t>beer</w:t>
      </w:r>
      <w:r w:rsidRPr="00551FA0">
        <w:rPr>
          <w:rFonts w:ascii="Times New Roman" w:hAnsi="Times New Roman" w:cs="Times New Roman"/>
          <w:color w:val="000000" w:themeColor="text1"/>
          <w:sz w:val="28"/>
          <w:szCs w:val="28"/>
          <w:lang w:val="en-US"/>
        </w:rPr>
        <w:t xml:space="preserve"> production are use</w:t>
      </w:r>
      <w:r w:rsidRPr="00551FA0">
        <w:rPr>
          <w:rFonts w:ascii="Times New Roman" w:hAnsi="Times New Roman" w:cs="Times New Roman"/>
          <w:bCs/>
          <w:color w:val="000000" w:themeColor="text1"/>
          <w:sz w:val="28"/>
          <w:szCs w:val="28"/>
          <w:lang w:val="en-US" w:eastAsia="en-US"/>
        </w:rPr>
        <w:t>?</w:t>
      </w:r>
    </w:p>
    <w:p w:rsidR="00C97940" w:rsidRPr="00551FA0" w:rsidRDefault="00C97940" w:rsidP="00C97940">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What types of </w:t>
      </w:r>
      <w:r w:rsidR="006C5134" w:rsidRPr="00551FA0">
        <w:rPr>
          <w:rStyle w:val="tlid-translation"/>
          <w:rFonts w:ascii="Times New Roman" w:hAnsi="Times New Roman" w:cs="Times New Roman"/>
          <w:color w:val="000000" w:themeColor="text1"/>
          <w:sz w:val="28"/>
          <w:szCs w:val="28"/>
          <w:lang w:val="en-US"/>
        </w:rPr>
        <w:t>beer</w:t>
      </w:r>
      <w:r w:rsidRPr="00551FA0">
        <w:rPr>
          <w:rFonts w:ascii="Times New Roman" w:hAnsi="Times New Roman" w:cs="Times New Roman"/>
          <w:bCs/>
          <w:color w:val="000000" w:themeColor="text1"/>
          <w:sz w:val="28"/>
          <w:szCs w:val="28"/>
          <w:lang w:val="en-US" w:eastAsia="en-US"/>
        </w:rPr>
        <w:t xml:space="preserve"> falsification do you know?</w:t>
      </w:r>
    </w:p>
    <w:p w:rsidR="00C97940" w:rsidRPr="00551FA0" w:rsidRDefault="00C97940" w:rsidP="00C97940">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5. </w:t>
      </w:r>
      <w:r w:rsidR="006C5134" w:rsidRPr="00551FA0">
        <w:rPr>
          <w:rFonts w:ascii="Times New Roman" w:hAnsi="Times New Roman" w:cs="Times New Roman"/>
          <w:bCs/>
          <w:color w:val="000000" w:themeColor="text1"/>
          <w:sz w:val="28"/>
          <w:szCs w:val="28"/>
          <w:lang w:val="en-US" w:eastAsia="en-US"/>
        </w:rPr>
        <w:t>List the main defects of beer</w:t>
      </w:r>
      <w:r w:rsidRPr="00551FA0">
        <w:rPr>
          <w:rFonts w:ascii="Times New Roman" w:hAnsi="Times New Roman" w:cs="Times New Roman"/>
          <w:bCs/>
          <w:color w:val="000000" w:themeColor="text1"/>
          <w:sz w:val="28"/>
          <w:szCs w:val="28"/>
          <w:lang w:val="en-US" w:eastAsia="en-US"/>
        </w:rPr>
        <w:t>?</w:t>
      </w:r>
    </w:p>
    <w:p w:rsidR="00C97940" w:rsidRPr="00551FA0" w:rsidRDefault="006C5134" w:rsidP="00C97940">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6. How identification of beer can be carried out</w:t>
      </w:r>
      <w:r w:rsidR="00C97940" w:rsidRPr="00551FA0">
        <w:rPr>
          <w:rFonts w:ascii="Times New Roman" w:hAnsi="Times New Roman" w:cs="Times New Roman"/>
          <w:bCs/>
          <w:color w:val="000000" w:themeColor="text1"/>
          <w:sz w:val="28"/>
          <w:szCs w:val="28"/>
          <w:lang w:val="en-US" w:eastAsia="en-US"/>
        </w:rPr>
        <w:t>?</w:t>
      </w:r>
    </w:p>
    <w:p w:rsidR="00C97940" w:rsidRPr="00551FA0" w:rsidRDefault="00C97940" w:rsidP="00C97940">
      <w:pPr>
        <w:spacing w:after="0"/>
        <w:ind w:right="-284" w:firstLine="709"/>
        <w:jc w:val="both"/>
        <w:rPr>
          <w:rFonts w:ascii="Times New Roman" w:hAnsi="Times New Roman" w:cs="Times New Roman"/>
          <w:bCs/>
          <w:color w:val="000000" w:themeColor="text1"/>
          <w:sz w:val="28"/>
          <w:szCs w:val="28"/>
          <w:lang w:val="en-US" w:eastAsia="en-US"/>
        </w:rPr>
      </w:pPr>
    </w:p>
    <w:p w:rsidR="00D45F67" w:rsidRPr="00551FA0" w:rsidRDefault="00584A84"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r w:rsidRPr="00551FA0">
        <w:rPr>
          <w:rFonts w:ascii="Times New Roman" w:hAnsi="Times New Roman" w:cs="Times New Roman"/>
          <w:b/>
          <w:bCs/>
          <w:color w:val="000000" w:themeColor="text1"/>
          <w:sz w:val="28"/>
          <w:szCs w:val="28"/>
          <w:lang w:val="en-US"/>
        </w:rPr>
        <w:t xml:space="preserve"> </w:t>
      </w:r>
    </w:p>
    <w:p w:rsidR="00BF3601" w:rsidRPr="00551FA0" w:rsidRDefault="00C15AE8"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eastAsia="en-US"/>
        </w:rPr>
      </w:pPr>
      <w:r w:rsidRPr="00551FA0">
        <w:rPr>
          <w:rFonts w:ascii="Times New Roman" w:eastAsia="Times New Roman" w:hAnsi="Times New Roman" w:cs="Times New Roman"/>
          <w:b/>
          <w:bCs/>
          <w:color w:val="000000" w:themeColor="text1"/>
          <w:sz w:val="28"/>
          <w:szCs w:val="28"/>
          <w:lang w:val="en-US" w:eastAsia="en-US"/>
        </w:rPr>
        <w:t>Lecture 15</w:t>
      </w:r>
    </w:p>
    <w:p w:rsidR="00BF3601" w:rsidRPr="00551FA0" w:rsidRDefault="00BF3601" w:rsidP="004D6186">
      <w:pPr>
        <w:autoSpaceDE w:val="0"/>
        <w:autoSpaceDN w:val="0"/>
        <w:adjustRightInd w:val="0"/>
        <w:spacing w:after="0"/>
        <w:ind w:firstLine="709"/>
        <w:jc w:val="center"/>
        <w:rPr>
          <w:rFonts w:ascii="Times New Roman" w:hAnsi="Times New Roman" w:cs="Times New Roman"/>
          <w:b/>
          <w:bCs/>
          <w:color w:val="000000" w:themeColor="text1"/>
          <w:sz w:val="28"/>
          <w:szCs w:val="28"/>
          <w:lang w:val="en-US" w:eastAsia="en-US"/>
        </w:rPr>
      </w:pPr>
      <w:r w:rsidRPr="00551FA0">
        <w:rPr>
          <w:rFonts w:ascii="Times New Roman" w:hAnsi="Times New Roman" w:cs="Times New Roman"/>
          <w:b/>
          <w:color w:val="000000" w:themeColor="text1"/>
          <w:sz w:val="28"/>
          <w:szCs w:val="28"/>
          <w:lang w:val="en-US"/>
        </w:rPr>
        <w:t>Expertise of</w:t>
      </w:r>
      <w:r w:rsidRPr="00551FA0">
        <w:rPr>
          <w:rFonts w:ascii="Times New Roman" w:hAnsi="Times New Roman" w:cs="Times New Roman"/>
          <w:b/>
          <w:bCs/>
          <w:color w:val="000000" w:themeColor="text1"/>
          <w:sz w:val="28"/>
          <w:szCs w:val="28"/>
          <w:lang w:val="en-US" w:eastAsia="en-US"/>
        </w:rPr>
        <w:t xml:space="preserve"> </w:t>
      </w:r>
      <w:r w:rsidR="006D4092" w:rsidRPr="00551FA0">
        <w:rPr>
          <w:rFonts w:ascii="Times New Roman" w:hAnsi="Times New Roman" w:cs="Times New Roman"/>
          <w:b/>
          <w:bCs/>
          <w:color w:val="000000" w:themeColor="text1"/>
          <w:sz w:val="28"/>
          <w:szCs w:val="28"/>
          <w:lang w:val="en-US" w:eastAsia="en-US"/>
        </w:rPr>
        <w:t>non</w:t>
      </w:r>
      <w:r w:rsidRPr="00551FA0">
        <w:rPr>
          <w:rFonts w:ascii="Times New Roman" w:hAnsi="Times New Roman" w:cs="Times New Roman"/>
          <w:b/>
          <w:bCs/>
          <w:color w:val="000000" w:themeColor="text1"/>
          <w:sz w:val="28"/>
          <w:szCs w:val="28"/>
          <w:lang w:val="en-US" w:eastAsia="en-US"/>
        </w:rPr>
        <w:t xml:space="preserve">-alcoholic beverages. </w:t>
      </w:r>
    </w:p>
    <w:p w:rsidR="00BF3601" w:rsidRPr="00551FA0" w:rsidRDefault="00BF3601" w:rsidP="004D6186">
      <w:pPr>
        <w:autoSpaceDE w:val="0"/>
        <w:autoSpaceDN w:val="0"/>
        <w:adjustRightInd w:val="0"/>
        <w:spacing w:after="0"/>
        <w:ind w:firstLine="709"/>
        <w:jc w:val="both"/>
        <w:rPr>
          <w:rFonts w:ascii="Times New Roman" w:hAnsi="Times New Roman" w:cs="Times New Roman"/>
          <w:bCs/>
          <w:color w:val="000000" w:themeColor="text1"/>
          <w:sz w:val="28"/>
          <w:szCs w:val="28"/>
          <w:lang w:val="en-US" w:eastAsia="en-US"/>
        </w:rPr>
      </w:pPr>
    </w:p>
    <w:p w:rsidR="00BF3601" w:rsidRPr="00551FA0" w:rsidRDefault="00BF3601" w:rsidP="004D6186">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1. </w:t>
      </w:r>
      <w:r w:rsidR="006D4092" w:rsidRPr="00551FA0">
        <w:rPr>
          <w:rStyle w:val="tlid-translation"/>
          <w:rFonts w:ascii="Times New Roman" w:hAnsi="Times New Roman" w:cs="Times New Roman"/>
          <w:color w:val="000000" w:themeColor="text1"/>
          <w:sz w:val="28"/>
          <w:szCs w:val="28"/>
          <w:lang w:val="en-US"/>
        </w:rPr>
        <w:t>C</w:t>
      </w:r>
      <w:r w:rsidRPr="00551FA0">
        <w:rPr>
          <w:rStyle w:val="tlid-translation"/>
          <w:rFonts w:ascii="Times New Roman" w:hAnsi="Times New Roman" w:cs="Times New Roman"/>
          <w:color w:val="000000" w:themeColor="text1"/>
          <w:sz w:val="28"/>
          <w:szCs w:val="28"/>
          <w:lang w:val="en-US"/>
        </w:rPr>
        <w:t>lassification</w:t>
      </w:r>
      <w:r w:rsidR="006D4092" w:rsidRPr="00551FA0">
        <w:rPr>
          <w:rStyle w:val="tlid-translation"/>
          <w:rFonts w:ascii="Times New Roman" w:hAnsi="Times New Roman" w:cs="Times New Roman"/>
          <w:color w:val="000000" w:themeColor="text1"/>
          <w:sz w:val="28"/>
          <w:szCs w:val="28"/>
          <w:lang w:val="en-US"/>
        </w:rPr>
        <w:t xml:space="preserve"> of </w:t>
      </w:r>
      <w:r w:rsidR="006D4092" w:rsidRPr="00551FA0">
        <w:rPr>
          <w:rFonts w:ascii="Times New Roman" w:eastAsia="Times New Roman" w:hAnsi="Times New Roman" w:cs="Times New Roman"/>
          <w:bCs/>
          <w:color w:val="000000" w:themeColor="text1"/>
          <w:sz w:val="28"/>
          <w:szCs w:val="28"/>
          <w:lang w:val="en-US" w:eastAsia="en-US"/>
        </w:rPr>
        <w:t>non-alcoholic beverages</w:t>
      </w:r>
    </w:p>
    <w:p w:rsidR="00BF3601" w:rsidRPr="00551FA0" w:rsidRDefault="006D4092"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2. Identification </w:t>
      </w:r>
      <w:r w:rsidRPr="00551FA0">
        <w:rPr>
          <w:rStyle w:val="tlid-translation"/>
          <w:rFonts w:ascii="Times New Roman" w:hAnsi="Times New Roman" w:cs="Times New Roman"/>
          <w:color w:val="000000" w:themeColor="text1"/>
          <w:sz w:val="28"/>
          <w:szCs w:val="28"/>
          <w:lang w:val="en-US"/>
        </w:rPr>
        <w:t xml:space="preserve">of </w:t>
      </w:r>
      <w:r w:rsidRPr="00551FA0">
        <w:rPr>
          <w:rFonts w:ascii="Times New Roman" w:eastAsia="Times New Roman" w:hAnsi="Times New Roman" w:cs="Times New Roman"/>
          <w:bCs/>
          <w:color w:val="000000" w:themeColor="text1"/>
          <w:sz w:val="28"/>
          <w:szCs w:val="28"/>
          <w:lang w:val="en-US" w:eastAsia="en-US"/>
        </w:rPr>
        <w:t>non-alcoholic beverages</w:t>
      </w:r>
    </w:p>
    <w:p w:rsidR="00C15AE8" w:rsidRPr="00551FA0" w:rsidRDefault="00BF3601" w:rsidP="004D6186">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3. </w:t>
      </w:r>
      <w:r w:rsidR="00C15AE8" w:rsidRPr="00551FA0">
        <w:rPr>
          <w:rFonts w:ascii="Times New Roman" w:eastAsia="Times New Roman" w:hAnsi="Times New Roman" w:cs="Times New Roman"/>
          <w:bCs/>
          <w:color w:val="000000" w:themeColor="text1"/>
          <w:sz w:val="28"/>
          <w:szCs w:val="28"/>
          <w:lang w:val="en-US" w:eastAsia="en-US"/>
        </w:rPr>
        <w:t>Defects of soft drinks.</w:t>
      </w:r>
    </w:p>
    <w:p w:rsidR="00C15AE8" w:rsidRPr="00551FA0" w:rsidRDefault="00C15AE8"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7A753E" w:rsidRPr="00551FA0" w:rsidRDefault="007A753E" w:rsidP="004D6186">
      <w:pPr>
        <w:autoSpaceDE w:val="0"/>
        <w:autoSpaceDN w:val="0"/>
        <w:adjustRightInd w:val="0"/>
        <w:spacing w:after="0"/>
        <w:ind w:firstLine="709"/>
        <w:jc w:val="both"/>
        <w:rPr>
          <w:rStyle w:val="tlid-translation"/>
          <w:rFonts w:ascii="Times New Roman" w:hAnsi="Times New Roman" w:cs="Times New Roman"/>
          <w:b/>
          <w:color w:val="000000" w:themeColor="text1"/>
          <w:sz w:val="28"/>
          <w:szCs w:val="28"/>
          <w:lang w:val="en-US"/>
        </w:rPr>
      </w:pPr>
      <w:r w:rsidRPr="00551FA0">
        <w:rPr>
          <w:rStyle w:val="tlid-translation"/>
          <w:rFonts w:ascii="Times New Roman" w:hAnsi="Times New Roman" w:cs="Times New Roman"/>
          <w:b/>
          <w:color w:val="000000" w:themeColor="text1"/>
          <w:sz w:val="28"/>
          <w:szCs w:val="28"/>
          <w:lang w:val="en-US"/>
        </w:rPr>
        <w:t xml:space="preserve">1. Classification of </w:t>
      </w:r>
      <w:r w:rsidRPr="00551FA0">
        <w:rPr>
          <w:rFonts w:ascii="Times New Roman" w:eastAsia="Times New Roman" w:hAnsi="Times New Roman" w:cs="Times New Roman"/>
          <w:b/>
          <w:bCs/>
          <w:color w:val="000000" w:themeColor="text1"/>
          <w:sz w:val="28"/>
          <w:szCs w:val="28"/>
          <w:lang w:val="en-US" w:eastAsia="en-US"/>
        </w:rPr>
        <w:t>non-alcoholic beverages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group of soft drinks includes drinks of different nature, composition, organoleptic properties and production technology, combined by purpose - to quench thirst and provide a refreshing effect. The refreshing effect of soft drinks is due to the carbon dioxide and organic acids they contain, which are added to the recipe or formed during the preparation of drinks.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However, this is not the only purpose of these drinks. Due to the presence in their composition of sugars, aromatic substances and substances of therapeutic and dietary value, they are, to some extent, taste and nutritional products.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Low alcohol beverages are products of alcoholic or mixed alcohol-lactic fermentation of wort obtained from grain or fruit raw materials (kvass, braga, etc.).</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Non-alcoholic and low-alcohol beverages have well-pronounced taste properties due to the content of acids, salts, carbon dioxide and other substances. The composition of fruit and vegetable drinks include vitamins, dyes, carbohydrates and other compounds characteristic of fruits and vegetables. Due to this, soft drinks have a certain nutritional value, contribute to the regulation in the human body water regime and metabolism.</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Non-alcoholic and low-alcoholic beverages are often a necessary accessory to the festive table. Therefore, product managers need to know and promote the proper use and consumption of these drinks in these cases.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When serving mineral water, kvass, fruit drink, fruit and berry carbonated drinks and juices, it is necessary to take into account their compatibility with the dishes that are supposed to be served at the table. For snacks it is recommended to serve light grape juice or lemon juice, which is especially suited to fish dishes. Cranberry juice, lemon, cornel and cherry plum juices are good for fish hot dishes. To hot meat dishes you can offer tomato, red grape, pomegranate, apple, plum juice, bread kvass; dessert - carbonated fruit and berry drinks, sweet fruit and berry juices.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group of soft drinks includes: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6D4092"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mineral water;</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6D4092"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fruit drinks;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6D4092"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carbonated drinks;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6D4092"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non-carbonated drinks.</w:t>
      </w:r>
    </w:p>
    <w:p w:rsidR="006D4092" w:rsidRPr="00551FA0" w:rsidRDefault="006D4092" w:rsidP="004D6186">
      <w:pPr>
        <w:spacing w:after="0"/>
        <w:ind w:firstLine="709"/>
        <w:jc w:val="both"/>
        <w:rPr>
          <w:rFonts w:ascii="Times New Roman" w:eastAsia="Times New Roman" w:hAnsi="Times New Roman" w:cs="Times New Roman"/>
          <w:color w:val="000000" w:themeColor="text1"/>
          <w:sz w:val="28"/>
          <w:szCs w:val="28"/>
          <w:lang w:val="en-US"/>
        </w:rPr>
      </w:pPr>
    </w:p>
    <w:p w:rsidR="006D4092" w:rsidRPr="00551FA0" w:rsidRDefault="006D4092"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 </w:t>
      </w:r>
      <w:r w:rsidR="00BF3601" w:rsidRPr="00551FA0">
        <w:rPr>
          <w:rFonts w:ascii="Times New Roman" w:eastAsia="Times New Roman" w:hAnsi="Times New Roman" w:cs="Times New Roman"/>
          <w:color w:val="000000" w:themeColor="text1"/>
          <w:sz w:val="28"/>
          <w:szCs w:val="28"/>
          <w:lang w:val="en-US"/>
        </w:rPr>
        <w:t>The group of low alcohol beverages include:</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6D4092"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kvass;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6D4092"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Braga;</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w:t>
      </w:r>
      <w:r w:rsidR="006D4092" w:rsidRPr="00551FA0">
        <w:rPr>
          <w:rFonts w:ascii="Times New Roman" w:eastAsia="Times New Roman" w:hAnsi="Times New Roman" w:cs="Times New Roman"/>
          <w:color w:val="000000" w:themeColor="text1"/>
          <w:sz w:val="28"/>
          <w:szCs w:val="28"/>
          <w:lang w:val="en-US"/>
        </w:rPr>
        <w:t xml:space="preserve"> </w:t>
      </w:r>
      <w:r w:rsidRPr="00551FA0">
        <w:rPr>
          <w:rFonts w:ascii="Times New Roman" w:eastAsia="Times New Roman" w:hAnsi="Times New Roman" w:cs="Times New Roman"/>
          <w:color w:val="000000" w:themeColor="text1"/>
          <w:sz w:val="28"/>
          <w:szCs w:val="28"/>
          <w:lang w:val="en-US"/>
        </w:rPr>
        <w:t>honey drinks.</w:t>
      </w:r>
    </w:p>
    <w:p w:rsidR="006D4092" w:rsidRPr="00551FA0" w:rsidRDefault="006D4092" w:rsidP="004D6186">
      <w:pPr>
        <w:spacing w:after="0"/>
        <w:ind w:firstLine="709"/>
        <w:jc w:val="both"/>
        <w:rPr>
          <w:rFonts w:ascii="Times New Roman" w:eastAsia="Times New Roman" w:hAnsi="Times New Roman" w:cs="Times New Roman"/>
          <w:color w:val="000000" w:themeColor="text1"/>
          <w:sz w:val="28"/>
          <w:szCs w:val="28"/>
          <w:lang w:val="en-US"/>
        </w:rPr>
      </w:pPr>
    </w:p>
    <w:p w:rsidR="006D4092" w:rsidRPr="00551FA0" w:rsidRDefault="00BF3601" w:rsidP="004D6186">
      <w:pPr>
        <w:spacing w:after="0"/>
        <w:ind w:firstLine="709"/>
        <w:jc w:val="both"/>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 xml:space="preserve">2. Identification of </w:t>
      </w:r>
      <w:r w:rsidR="006D4092" w:rsidRPr="00551FA0">
        <w:rPr>
          <w:rFonts w:ascii="Times New Roman" w:eastAsia="Times New Roman" w:hAnsi="Times New Roman" w:cs="Times New Roman"/>
          <w:b/>
          <w:bCs/>
          <w:color w:val="000000" w:themeColor="text1"/>
          <w:sz w:val="28"/>
          <w:szCs w:val="28"/>
          <w:lang w:val="en-US" w:eastAsia="en-US"/>
        </w:rPr>
        <w:t>non-alcoholic beverages</w:t>
      </w:r>
    </w:p>
    <w:p w:rsidR="006D4092"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In assortment identification, conformity of the organoleptic properties with the declared name and composition is also established. The color, taste and aroma of syrups, extracts and concentrates must correspond to the characteristic features of the original raw materials and the established recipe for each item. Syrups can be developed on the basis of fruit, plant or aromatic raw materials (on essences, essential oils, citrus infusions, aromatic additives), can contain physiologically valuable ingredients (special-purpose syrups - fortified, tonic, isotonic, diabetic, etc.).</w:t>
      </w:r>
    </w:p>
    <w:p w:rsidR="006C5134"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Clarified fruit and berry juices are used to produce extracts, and concentrated concentrates, essential oils, flavoring and aromatic substances, dyes, stabilizers, dry or freshly sprouted rye or barley malt, rye, corn or barley flour and other ingredients are used to make concentrates.</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In case of qualimetric identification, the mass fraction of dry substances and acidity is determined, and the accuracy of information on the composition of the raw materials is confirmed by examining the presence of dyes, preservatives, sweeteners. For these purposes, various instrumental methods are used, including the arbitration method of high performance liquid chromatography (HPLC), provided for by GOST 30059-93 “Non-alcoholic beverages.</w:t>
      </w:r>
    </w:p>
    <w:p w:rsidR="006C5134"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Methods for the determination of aspartame, saccharin, caffeine and sodium benzoate ”and allows you to simultaneously determine the concentration of all the listed additives.</w:t>
      </w:r>
    </w:p>
    <w:p w:rsidR="006C5134"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The use of natural ingredients in the composition of the raw materials is confirmed on the basis of studies of characteristic groups of compounds (organic acids, sugars, anthocyanins, flavonoids, etc.) inherent in a particular type of natural raw material. It is important to establish the stability of beverages according to the state of transparency and the absence (presence) of precipitation, since any change in the composition (for example, dilution with water) leads to destabilization of the colloidal system of beverages, accompanied by a violation of transparency (appearance of opalescence, turbidity) and the appearance of precipitation.</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Quantitative identification is to establish the nominal capacity of the container, the full loading and reliability of information on quantitative characteristics. Depending on the type of container (cans, bottles) and its nominal capacity, tolerances in volume can be + 2-3%.</w:t>
      </w:r>
    </w:p>
    <w:p w:rsidR="006C5134" w:rsidRPr="00551FA0" w:rsidRDefault="006C5134" w:rsidP="004D6186">
      <w:pPr>
        <w:spacing w:after="0"/>
        <w:ind w:firstLine="709"/>
        <w:jc w:val="both"/>
        <w:rPr>
          <w:rFonts w:ascii="Times New Roman" w:eastAsia="Times New Roman" w:hAnsi="Times New Roman" w:cs="Times New Roman"/>
          <w:b/>
          <w:color w:val="000000" w:themeColor="text1"/>
          <w:sz w:val="28"/>
          <w:szCs w:val="28"/>
          <w:lang w:val="en-US"/>
        </w:rPr>
      </w:pPr>
    </w:p>
    <w:p w:rsidR="007A753E" w:rsidRPr="00551FA0" w:rsidRDefault="00BF3601" w:rsidP="004D6186">
      <w:pPr>
        <w:spacing w:after="0"/>
        <w:ind w:firstLine="709"/>
        <w:jc w:val="both"/>
        <w:rPr>
          <w:rFonts w:ascii="Times New Roman" w:eastAsia="Times New Roman" w:hAnsi="Times New Roman" w:cs="Times New Roman"/>
          <w:b/>
          <w:color w:val="000000" w:themeColor="text1"/>
          <w:sz w:val="28"/>
          <w:szCs w:val="28"/>
          <w:lang w:val="en-US"/>
        </w:rPr>
      </w:pPr>
      <w:r w:rsidRPr="00551FA0">
        <w:rPr>
          <w:rFonts w:ascii="Times New Roman" w:eastAsia="Times New Roman" w:hAnsi="Times New Roman" w:cs="Times New Roman"/>
          <w:b/>
          <w:color w:val="000000" w:themeColor="text1"/>
          <w:sz w:val="28"/>
          <w:szCs w:val="28"/>
          <w:lang w:val="en-US"/>
        </w:rPr>
        <w:t>3. Defects of soft drinks</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Defects in soft drinks can be caused by microbiological processes (diseases), defects and deficiencies.</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Bacterial contamination and the moldy smell and taste can be distinguished from the microbiological defects of carbonated beverages.</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Bacterial contamination occurs when microorganisms in the beverage are above acceptable standards due to the violation of sanitary conditions for processing raw materials and process equipment. The development of microorganisms may be accompanied by turbidity, change in taste and smell of the drink.</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Moldy smell and taste appear when the raw material and technological equipment is damaged</w:t>
      </w:r>
      <w:r w:rsidR="007A753E" w:rsidRPr="00551FA0">
        <w:rPr>
          <w:rFonts w:ascii="Times New Roman" w:eastAsia="Times New Roman" w:hAnsi="Times New Roman" w:cs="Times New Roman"/>
          <w:color w:val="000000" w:themeColor="text1"/>
          <w:sz w:val="28"/>
          <w:szCs w:val="28"/>
          <w:lang w:val="en-US"/>
        </w:rPr>
        <w:t xml:space="preserve"> by mold</w:t>
      </w:r>
      <w:r w:rsidRPr="00551FA0">
        <w:rPr>
          <w:rFonts w:ascii="Times New Roman" w:eastAsia="Times New Roman" w:hAnsi="Times New Roman" w:cs="Times New Roman"/>
          <w:color w:val="000000" w:themeColor="text1"/>
          <w:sz w:val="28"/>
          <w:szCs w:val="28"/>
          <w:lang w:val="en-US"/>
        </w:rPr>
        <w:t>.</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Vices are caused mainly by physico-chemical processes that violate the stability of the beverage systems, as a result of which the following defects appear:</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Darkening occurs when the iron content increases during the beverage production process, and they may acquire an unpleasant metallic taste.</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Non-biological turbidity is manifested as a result of chemical interactions between the components of the drink and the imbalance of its colloidal system. Opalescence of carbonated drinks prepared on juices and extracts containing an increased amount of pectic substances, terpenes, or when using water with a high content of iron.</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Foreign tastes and smells:</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lastRenderedPageBreak/>
        <w:t>1. Knitting (metal, ink) is formed due to contact of the drink with uncoated iron surfaces, high iron content in process water;</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2. Sunny unpleasant taste and smell (terpene-like, etc.) with hydrogen sulphide tones is manifested in bottled drinks when stored in the light, especially under the influence of direct sunlight due to a photochemical reaction, in which many substances are restored to form mercaptans with a sharp unpleasant odor. However, this defect is accompanied by clouding of the drink.</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Of the disadvantages (minor deviations in the composition and properties of beverages) the most common are:</w:t>
      </w:r>
    </w:p>
    <w:p w:rsidR="007A753E"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1. Chloric taste and odor occur due to excessive chlorination of the process water;</w:t>
      </w:r>
    </w:p>
    <w:p w:rsidR="00BF3601" w:rsidRPr="00551FA0" w:rsidRDefault="00BF3601" w:rsidP="004D6186">
      <w:pPr>
        <w:spacing w:after="0"/>
        <w:ind w:firstLine="709"/>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2. Phenolic (pharmacy) flavor is formed due to an excess of nitrite in the process water or use in the production of chlorine-containing materials (bleach, disinfectants, etc.).</w:t>
      </w:r>
    </w:p>
    <w:p w:rsidR="006C5134" w:rsidRPr="00551FA0" w:rsidRDefault="006C5134" w:rsidP="006C5134">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p>
    <w:p w:rsidR="006C5134" w:rsidRPr="00551FA0" w:rsidRDefault="006C5134" w:rsidP="006C5134">
      <w:pPr>
        <w:tabs>
          <w:tab w:val="left" w:pos="567"/>
        </w:tabs>
        <w:spacing w:after="0"/>
        <w:ind w:firstLine="709"/>
        <w:jc w:val="both"/>
        <w:rPr>
          <w:rStyle w:val="tlid-translation"/>
          <w:rFonts w:ascii="Times New Roman" w:hAnsi="Times New Roman" w:cs="Times New Roman"/>
          <w:b/>
          <w:i/>
          <w:color w:val="000000" w:themeColor="text1"/>
          <w:sz w:val="28"/>
          <w:szCs w:val="28"/>
          <w:lang w:val="en-US"/>
        </w:rPr>
      </w:pPr>
      <w:r w:rsidRPr="00551FA0">
        <w:rPr>
          <w:rStyle w:val="tlid-translation"/>
          <w:rFonts w:ascii="Times New Roman" w:hAnsi="Times New Roman" w:cs="Times New Roman"/>
          <w:b/>
          <w:i/>
          <w:color w:val="000000" w:themeColor="text1"/>
          <w:sz w:val="28"/>
          <w:szCs w:val="28"/>
          <w:lang w:val="en-US"/>
        </w:rPr>
        <w:t>Control questions:</w:t>
      </w:r>
    </w:p>
    <w:p w:rsidR="006C5134" w:rsidRPr="00551FA0" w:rsidRDefault="006C5134" w:rsidP="006C5134">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Style w:val="tlid-translation"/>
          <w:rFonts w:ascii="Times New Roman" w:hAnsi="Times New Roman" w:cs="Times New Roman"/>
          <w:color w:val="000000" w:themeColor="text1"/>
          <w:sz w:val="28"/>
          <w:szCs w:val="28"/>
          <w:lang w:val="en-US"/>
        </w:rPr>
        <w:t xml:space="preserve">1. Characteristics of </w:t>
      </w:r>
      <w:r w:rsidRPr="00551FA0">
        <w:rPr>
          <w:rFonts w:ascii="Times New Roman" w:eastAsia="Times New Roman" w:hAnsi="Times New Roman" w:cs="Times New Roman"/>
          <w:bCs/>
          <w:color w:val="000000" w:themeColor="text1"/>
          <w:sz w:val="28"/>
          <w:szCs w:val="28"/>
          <w:lang w:val="en-US" w:eastAsia="en-US"/>
        </w:rPr>
        <w:t>non-alcoholic beverages</w:t>
      </w:r>
      <w:r w:rsidRPr="00551FA0">
        <w:rPr>
          <w:rFonts w:ascii="Times New Roman" w:hAnsi="Times New Roman" w:cs="Times New Roman"/>
          <w:bCs/>
          <w:color w:val="000000" w:themeColor="text1"/>
          <w:sz w:val="28"/>
          <w:szCs w:val="28"/>
          <w:lang w:val="en-US" w:eastAsia="en-US"/>
        </w:rPr>
        <w:t>?</w:t>
      </w:r>
    </w:p>
    <w:p w:rsidR="006C5134" w:rsidRPr="00551FA0" w:rsidRDefault="006C5134" w:rsidP="006C5134">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2. </w:t>
      </w:r>
      <w:r w:rsidRPr="00551FA0">
        <w:rPr>
          <w:rStyle w:val="tlid-translation"/>
          <w:rFonts w:ascii="Times New Roman" w:hAnsi="Times New Roman" w:cs="Times New Roman"/>
          <w:color w:val="000000" w:themeColor="text1"/>
          <w:sz w:val="28"/>
          <w:szCs w:val="28"/>
          <w:lang w:val="en-US"/>
        </w:rPr>
        <w:t xml:space="preserve">Classification of </w:t>
      </w:r>
      <w:r w:rsidRPr="00551FA0">
        <w:rPr>
          <w:rFonts w:ascii="Times New Roman" w:eastAsia="Times New Roman" w:hAnsi="Times New Roman" w:cs="Times New Roman"/>
          <w:bCs/>
          <w:color w:val="000000" w:themeColor="text1"/>
          <w:sz w:val="28"/>
          <w:szCs w:val="28"/>
          <w:lang w:val="en-US" w:eastAsia="en-US"/>
        </w:rPr>
        <w:t>non-alcoholic beverages</w:t>
      </w:r>
      <w:r w:rsidRPr="00551FA0">
        <w:rPr>
          <w:rStyle w:val="tlid-translation"/>
          <w:rFonts w:ascii="Times New Roman" w:hAnsi="Times New Roman" w:cs="Times New Roman"/>
          <w:color w:val="000000" w:themeColor="text1"/>
          <w:sz w:val="28"/>
          <w:szCs w:val="28"/>
          <w:lang w:val="en-US"/>
        </w:rPr>
        <w:t>?</w:t>
      </w:r>
      <w:r w:rsidRPr="00551FA0">
        <w:rPr>
          <w:rFonts w:ascii="Times New Roman" w:hAnsi="Times New Roman" w:cs="Times New Roman"/>
          <w:bCs/>
          <w:color w:val="000000" w:themeColor="text1"/>
          <w:sz w:val="28"/>
          <w:szCs w:val="28"/>
          <w:lang w:val="en-US" w:eastAsia="en-US"/>
        </w:rPr>
        <w:t xml:space="preserve"> </w:t>
      </w:r>
    </w:p>
    <w:p w:rsidR="006C5134" w:rsidRPr="00551FA0" w:rsidRDefault="006C5134" w:rsidP="006C5134">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3. Which  </w:t>
      </w:r>
      <w:r w:rsidRPr="00551FA0">
        <w:rPr>
          <w:rFonts w:ascii="Times New Roman" w:hAnsi="Times New Roman" w:cs="Times New Roman"/>
          <w:color w:val="000000" w:themeColor="text1"/>
          <w:sz w:val="28"/>
          <w:szCs w:val="28"/>
          <w:lang w:val="en-US"/>
        </w:rPr>
        <w:t xml:space="preserve">raw materials for the production of </w:t>
      </w:r>
      <w:r w:rsidRPr="00551FA0">
        <w:rPr>
          <w:rFonts w:ascii="Times New Roman" w:eastAsia="Times New Roman" w:hAnsi="Times New Roman" w:cs="Times New Roman"/>
          <w:bCs/>
          <w:color w:val="000000" w:themeColor="text1"/>
          <w:sz w:val="28"/>
          <w:szCs w:val="28"/>
          <w:lang w:val="en-US" w:eastAsia="en-US"/>
        </w:rPr>
        <w:t>non-alcoholic beverages</w:t>
      </w:r>
      <w:r w:rsidRPr="00551FA0">
        <w:rPr>
          <w:rFonts w:ascii="Times New Roman" w:hAnsi="Times New Roman" w:cs="Times New Roman"/>
          <w:color w:val="000000" w:themeColor="text1"/>
          <w:sz w:val="28"/>
          <w:szCs w:val="28"/>
          <w:lang w:val="en-US"/>
        </w:rPr>
        <w:t xml:space="preserve"> production are use</w:t>
      </w:r>
      <w:r w:rsidRPr="00551FA0">
        <w:rPr>
          <w:rFonts w:ascii="Times New Roman" w:hAnsi="Times New Roman" w:cs="Times New Roman"/>
          <w:bCs/>
          <w:color w:val="000000" w:themeColor="text1"/>
          <w:sz w:val="28"/>
          <w:szCs w:val="28"/>
          <w:lang w:val="en-US" w:eastAsia="en-US"/>
        </w:rPr>
        <w:t>?</w:t>
      </w:r>
    </w:p>
    <w:p w:rsidR="006C5134" w:rsidRPr="00551FA0" w:rsidRDefault="006C5134" w:rsidP="006C5134">
      <w:pPr>
        <w:tabs>
          <w:tab w:val="left" w:pos="567"/>
        </w:tabs>
        <w:spacing w:after="0"/>
        <w:ind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4. List the main defects of </w:t>
      </w:r>
      <w:r w:rsidRPr="00551FA0">
        <w:rPr>
          <w:rFonts w:ascii="Times New Roman" w:eastAsia="Times New Roman" w:hAnsi="Times New Roman" w:cs="Times New Roman"/>
          <w:bCs/>
          <w:color w:val="000000" w:themeColor="text1"/>
          <w:sz w:val="28"/>
          <w:szCs w:val="28"/>
          <w:lang w:val="en-US" w:eastAsia="en-US"/>
        </w:rPr>
        <w:t>non-alcoholic beverages</w:t>
      </w:r>
      <w:r w:rsidRPr="00551FA0">
        <w:rPr>
          <w:rFonts w:ascii="Times New Roman" w:hAnsi="Times New Roman" w:cs="Times New Roman"/>
          <w:bCs/>
          <w:color w:val="000000" w:themeColor="text1"/>
          <w:sz w:val="28"/>
          <w:szCs w:val="28"/>
          <w:lang w:val="en-US" w:eastAsia="en-US"/>
        </w:rPr>
        <w:t>?</w:t>
      </w:r>
    </w:p>
    <w:p w:rsidR="006C5134" w:rsidRPr="00551FA0" w:rsidRDefault="006C5134" w:rsidP="006C5134">
      <w:pPr>
        <w:spacing w:after="0"/>
        <w:ind w:right="-284" w:firstLine="709"/>
        <w:jc w:val="both"/>
        <w:rPr>
          <w:rFonts w:ascii="Times New Roman" w:hAnsi="Times New Roman" w:cs="Times New Roman"/>
          <w:bCs/>
          <w:color w:val="000000" w:themeColor="text1"/>
          <w:sz w:val="28"/>
          <w:szCs w:val="28"/>
          <w:lang w:val="en-US" w:eastAsia="en-US"/>
        </w:rPr>
      </w:pPr>
      <w:r w:rsidRPr="00551FA0">
        <w:rPr>
          <w:rFonts w:ascii="Times New Roman" w:hAnsi="Times New Roman" w:cs="Times New Roman"/>
          <w:bCs/>
          <w:color w:val="000000" w:themeColor="text1"/>
          <w:sz w:val="28"/>
          <w:szCs w:val="28"/>
          <w:lang w:val="en-US" w:eastAsia="en-US"/>
        </w:rPr>
        <w:t xml:space="preserve">6. How identification of </w:t>
      </w:r>
      <w:r w:rsidRPr="00551FA0">
        <w:rPr>
          <w:rFonts w:ascii="Times New Roman" w:eastAsia="Times New Roman" w:hAnsi="Times New Roman" w:cs="Times New Roman"/>
          <w:bCs/>
          <w:color w:val="000000" w:themeColor="text1"/>
          <w:sz w:val="28"/>
          <w:szCs w:val="28"/>
          <w:lang w:val="en-US" w:eastAsia="en-US"/>
        </w:rPr>
        <w:t>non-alcoholic beverages</w:t>
      </w:r>
      <w:r w:rsidRPr="00551FA0">
        <w:rPr>
          <w:rFonts w:ascii="Times New Roman" w:hAnsi="Times New Roman" w:cs="Times New Roman"/>
          <w:bCs/>
          <w:color w:val="000000" w:themeColor="text1"/>
          <w:sz w:val="28"/>
          <w:szCs w:val="28"/>
          <w:lang w:val="en-US" w:eastAsia="en-US"/>
        </w:rPr>
        <w:t xml:space="preserve"> can be carried out?</w:t>
      </w:r>
    </w:p>
    <w:p w:rsidR="00BF3601" w:rsidRPr="00551FA0" w:rsidRDefault="00BF3601"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253AB6" w:rsidRPr="00551FA0" w:rsidRDefault="00253AB6"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E85F92" w:rsidRPr="00551FA0" w:rsidRDefault="00E85F92"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r w:rsidRPr="00551FA0">
        <w:rPr>
          <w:rFonts w:ascii="Times New Roman" w:hAnsi="Times New Roman" w:cs="Times New Roman"/>
          <w:b/>
          <w:bCs/>
          <w:color w:val="000000" w:themeColor="text1"/>
          <w:sz w:val="28"/>
          <w:szCs w:val="28"/>
          <w:lang w:val="en-US"/>
        </w:rPr>
        <w:lastRenderedPageBreak/>
        <w:t>List of used  literature</w:t>
      </w:r>
    </w:p>
    <w:p w:rsidR="007A5EDA" w:rsidRPr="00551FA0" w:rsidRDefault="007A5EDA"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CB37D1" w:rsidRPr="00551FA0" w:rsidRDefault="00CB37D1" w:rsidP="00CB37D1">
      <w:pPr>
        <w:spacing w:after="0" w:line="240" w:lineRule="auto"/>
        <w:ind w:firstLine="708"/>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1. Chepurnoj I.P. Merchandising and examination of confectionery goods, - M .: TC "Dashkov and Co", 2005. - 416 p.</w:t>
      </w:r>
    </w:p>
    <w:p w:rsidR="00CB37D1" w:rsidRPr="00551FA0" w:rsidRDefault="00CB37D1" w:rsidP="00CB37D1">
      <w:pPr>
        <w:spacing w:after="0" w:line="240" w:lineRule="auto"/>
        <w:ind w:firstLine="708"/>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2. Poznyakovsky, V. M. Hygienic bases of nutrition, quality and food safety: Textbook / V. M. Poznyakovsky. - 5th ed., Rev. and add. - Novosibirsk: Sib. univ Publishing house, 2007. - 456 p.</w:t>
      </w:r>
    </w:p>
    <w:p w:rsidR="00CB37D1" w:rsidRPr="00551FA0" w:rsidRDefault="00CB37D1" w:rsidP="00CB37D1">
      <w:pPr>
        <w:spacing w:after="0" w:line="240" w:lineRule="auto"/>
        <w:ind w:firstLine="708"/>
        <w:jc w:val="both"/>
        <w:rPr>
          <w:rFonts w:ascii="Times New Roman" w:eastAsia="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3. Baked goods. Analysis methods (collection of standards) .M. Due to standards.2002</w:t>
      </w:r>
    </w:p>
    <w:p w:rsidR="007A5EDA" w:rsidRPr="00551FA0" w:rsidRDefault="007A5EDA" w:rsidP="00CB37D1">
      <w:pPr>
        <w:spacing w:after="0" w:line="240" w:lineRule="auto"/>
        <w:ind w:firstLine="708"/>
        <w:jc w:val="both"/>
        <w:rPr>
          <w:rStyle w:val="tlid-translation"/>
          <w:rFonts w:ascii="Times New Roman" w:hAnsi="Times New Roman" w:cs="Times New Roman"/>
          <w:color w:val="000000" w:themeColor="text1"/>
          <w:sz w:val="28"/>
          <w:szCs w:val="28"/>
          <w:lang w:val="en-US"/>
        </w:rPr>
      </w:pPr>
      <w:r w:rsidRPr="00551FA0">
        <w:rPr>
          <w:rFonts w:ascii="Times New Roman" w:eastAsia="Times New Roman" w:hAnsi="Times New Roman" w:cs="Times New Roman"/>
          <w:color w:val="000000" w:themeColor="text1"/>
          <w:sz w:val="28"/>
          <w:szCs w:val="28"/>
          <w:lang w:val="en-US"/>
        </w:rPr>
        <w:t xml:space="preserve">4. </w:t>
      </w:r>
      <w:r w:rsidRPr="00551FA0">
        <w:rPr>
          <w:rStyle w:val="tlid-translation"/>
          <w:rFonts w:ascii="Times New Roman" w:hAnsi="Times New Roman" w:cs="Times New Roman"/>
          <w:color w:val="000000" w:themeColor="text1"/>
          <w:sz w:val="28"/>
          <w:szCs w:val="28"/>
          <w:lang w:val="en-US"/>
        </w:rPr>
        <w:t>Poznyakovsky V.M. Hygienic bases of nutrition, quality and food safety: a textbook for universities / V.M. Pozniakovsky. - 4th ed., Corr. and add. - Novosibirsk: Sib. univ publishing house, 2005.</w:t>
      </w:r>
    </w:p>
    <w:p w:rsidR="007A5EDA" w:rsidRPr="00551FA0" w:rsidRDefault="007A5EDA" w:rsidP="00CB37D1">
      <w:pPr>
        <w:spacing w:after="0" w:line="240" w:lineRule="auto"/>
        <w:ind w:firstLine="708"/>
        <w:jc w:val="both"/>
        <w:rPr>
          <w:rFonts w:ascii="Times New Roman" w:eastAsia="Times New Roman" w:hAnsi="Times New Roman" w:cs="Times New Roman"/>
          <w:color w:val="000000" w:themeColor="text1"/>
          <w:sz w:val="28"/>
          <w:szCs w:val="28"/>
          <w:lang w:val="en-US"/>
        </w:rPr>
      </w:pPr>
      <w:r w:rsidRPr="00551FA0">
        <w:rPr>
          <w:rStyle w:val="tlid-translation"/>
          <w:rFonts w:ascii="Times New Roman" w:hAnsi="Times New Roman" w:cs="Times New Roman"/>
          <w:color w:val="000000" w:themeColor="text1"/>
          <w:sz w:val="28"/>
          <w:szCs w:val="28"/>
          <w:lang w:val="en-US"/>
        </w:rPr>
        <w:t xml:space="preserve">5. Merchandising and Expertise of Food Products: a textbook for universities / ed. </w:t>
      </w:r>
      <w:r w:rsidRPr="00551FA0">
        <w:rPr>
          <w:rStyle w:val="tlid-translation"/>
          <w:rFonts w:ascii="Times New Roman" w:hAnsi="Times New Roman" w:cs="Times New Roman"/>
          <w:color w:val="000000" w:themeColor="text1"/>
          <w:sz w:val="28"/>
          <w:szCs w:val="28"/>
        </w:rPr>
        <w:t>L. G. Eliseev. - M .: MCFER, 2006.</w:t>
      </w:r>
    </w:p>
    <w:p w:rsidR="00E85F92" w:rsidRPr="00551FA0" w:rsidRDefault="00E85F92"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B58AF" w:rsidRPr="00551FA0" w:rsidRDefault="001B58AF" w:rsidP="004D6186">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sectPr w:rsidR="001B58AF" w:rsidRPr="00551FA0" w:rsidSect="00C26295">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11F" w:rsidRDefault="005A011F" w:rsidP="002B7BD4">
      <w:pPr>
        <w:spacing w:after="0" w:line="240" w:lineRule="auto"/>
      </w:pPr>
      <w:r>
        <w:separator/>
      </w:r>
    </w:p>
  </w:endnote>
  <w:endnote w:type="continuationSeparator" w:id="1">
    <w:p w:rsidR="005A011F" w:rsidRDefault="005A011F" w:rsidP="002B7B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502" w:rsidRDefault="006D4502">
    <w:pPr>
      <w:pStyle w:val="a3"/>
      <w:jc w:val="center"/>
    </w:pPr>
    <w:fldSimple w:instr="PAGE   \* MERGEFORMAT">
      <w:r w:rsidR="00551FA0">
        <w:rPr>
          <w:noProof/>
        </w:rPr>
        <w:t>3</w:t>
      </w:r>
    </w:fldSimple>
  </w:p>
  <w:p w:rsidR="006D4502" w:rsidRDefault="006D450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502" w:rsidRDefault="006D4502">
    <w:pPr>
      <w:pStyle w:val="a3"/>
      <w:jc w:val="center"/>
    </w:pPr>
    <w:fldSimple w:instr="PAGE   \* MERGEFORMAT">
      <w:r w:rsidR="00551FA0">
        <w:rPr>
          <w:noProof/>
        </w:rPr>
        <w:t>96</w:t>
      </w:r>
    </w:fldSimple>
  </w:p>
  <w:p w:rsidR="006D4502" w:rsidRDefault="006D450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11F" w:rsidRDefault="005A011F" w:rsidP="002B7BD4">
      <w:pPr>
        <w:spacing w:after="0" w:line="240" w:lineRule="auto"/>
      </w:pPr>
      <w:r>
        <w:separator/>
      </w:r>
    </w:p>
  </w:footnote>
  <w:footnote w:type="continuationSeparator" w:id="1">
    <w:p w:rsidR="005A011F" w:rsidRDefault="005A011F" w:rsidP="002B7B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6C15"/>
    <w:multiLevelType w:val="hybridMultilevel"/>
    <w:tmpl w:val="A06245C2"/>
    <w:lvl w:ilvl="0" w:tplc="5D469B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AD65CB"/>
    <w:multiLevelType w:val="hybridMultilevel"/>
    <w:tmpl w:val="52D4FB4C"/>
    <w:lvl w:ilvl="0" w:tplc="2E3889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806E26"/>
    <w:multiLevelType w:val="hybridMultilevel"/>
    <w:tmpl w:val="FCDE966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CB469D9"/>
    <w:multiLevelType w:val="multilevel"/>
    <w:tmpl w:val="D3D8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8B6D81"/>
    <w:multiLevelType w:val="multilevel"/>
    <w:tmpl w:val="74DE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664106"/>
    <w:multiLevelType w:val="multilevel"/>
    <w:tmpl w:val="6CC8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926EF7"/>
    <w:multiLevelType w:val="hybridMultilevel"/>
    <w:tmpl w:val="B48042C8"/>
    <w:lvl w:ilvl="0" w:tplc="DDA0F1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3BE73CC"/>
    <w:multiLevelType w:val="hybridMultilevel"/>
    <w:tmpl w:val="303E42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55986D49"/>
    <w:multiLevelType w:val="hybridMultilevel"/>
    <w:tmpl w:val="ED90525E"/>
    <w:lvl w:ilvl="0" w:tplc="7174E67E">
      <w:start w:val="1"/>
      <w:numFmt w:val="decimal"/>
      <w:lvlText w:val="%1."/>
      <w:lvlJc w:val="left"/>
      <w:pPr>
        <w:ind w:left="1069"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A3C019C"/>
    <w:multiLevelType w:val="hybridMultilevel"/>
    <w:tmpl w:val="A57C083A"/>
    <w:lvl w:ilvl="0" w:tplc="1EE491A4">
      <w:start w:val="3"/>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653C7BEE"/>
    <w:multiLevelType w:val="multilevel"/>
    <w:tmpl w:val="630AF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5"/>
  </w:num>
  <w:num w:numId="4">
    <w:abstractNumId w:val="4"/>
  </w:num>
  <w:num w:numId="5">
    <w:abstractNumId w:val="7"/>
  </w:num>
  <w:num w:numId="6">
    <w:abstractNumId w:val="3"/>
  </w:num>
  <w:num w:numId="7">
    <w:abstractNumId w:val="10"/>
  </w:num>
  <w:num w:numId="8">
    <w:abstractNumId w:val="6"/>
  </w:num>
  <w:num w:numId="9">
    <w:abstractNumId w:val="2"/>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characterSpacingControl w:val="doNotCompress"/>
  <w:footnotePr>
    <w:footnote w:id="0"/>
    <w:footnote w:id="1"/>
  </w:footnotePr>
  <w:endnotePr>
    <w:endnote w:id="0"/>
    <w:endnote w:id="1"/>
  </w:endnotePr>
  <w:compat>
    <w:useFELayout/>
  </w:compat>
  <w:rsids>
    <w:rsidRoot w:val="000677E3"/>
    <w:rsid w:val="000677E3"/>
    <w:rsid w:val="000B6DD4"/>
    <w:rsid w:val="000D6012"/>
    <w:rsid w:val="0019001F"/>
    <w:rsid w:val="001A0CB6"/>
    <w:rsid w:val="001A195E"/>
    <w:rsid w:val="001B58AF"/>
    <w:rsid w:val="001D16CF"/>
    <w:rsid w:val="001D3BD4"/>
    <w:rsid w:val="001D49EE"/>
    <w:rsid w:val="00253AB6"/>
    <w:rsid w:val="00253FEA"/>
    <w:rsid w:val="00287ED4"/>
    <w:rsid w:val="002A79A5"/>
    <w:rsid w:val="002B0FFC"/>
    <w:rsid w:val="002B7BD4"/>
    <w:rsid w:val="002F0FE4"/>
    <w:rsid w:val="002F6E14"/>
    <w:rsid w:val="003219C3"/>
    <w:rsid w:val="0032297F"/>
    <w:rsid w:val="0035510A"/>
    <w:rsid w:val="003C2C5C"/>
    <w:rsid w:val="003F67E6"/>
    <w:rsid w:val="0042587B"/>
    <w:rsid w:val="00425F01"/>
    <w:rsid w:val="004364D1"/>
    <w:rsid w:val="00455070"/>
    <w:rsid w:val="00461543"/>
    <w:rsid w:val="0048416A"/>
    <w:rsid w:val="00487C8A"/>
    <w:rsid w:val="004C5F72"/>
    <w:rsid w:val="004D6186"/>
    <w:rsid w:val="005436A7"/>
    <w:rsid w:val="00551FA0"/>
    <w:rsid w:val="005617BE"/>
    <w:rsid w:val="00562699"/>
    <w:rsid w:val="00584A84"/>
    <w:rsid w:val="005A011F"/>
    <w:rsid w:val="005D4BFA"/>
    <w:rsid w:val="005E0760"/>
    <w:rsid w:val="005E6EE6"/>
    <w:rsid w:val="005F1349"/>
    <w:rsid w:val="00625ADC"/>
    <w:rsid w:val="006265B4"/>
    <w:rsid w:val="0068516C"/>
    <w:rsid w:val="0068608A"/>
    <w:rsid w:val="006B5527"/>
    <w:rsid w:val="006C5134"/>
    <w:rsid w:val="006D4092"/>
    <w:rsid w:val="006D4502"/>
    <w:rsid w:val="006E387B"/>
    <w:rsid w:val="007122FB"/>
    <w:rsid w:val="007265EF"/>
    <w:rsid w:val="00775F68"/>
    <w:rsid w:val="007A0C99"/>
    <w:rsid w:val="007A5EDA"/>
    <w:rsid w:val="007A753E"/>
    <w:rsid w:val="0081426F"/>
    <w:rsid w:val="0081512D"/>
    <w:rsid w:val="0082030A"/>
    <w:rsid w:val="00825700"/>
    <w:rsid w:val="00826BF4"/>
    <w:rsid w:val="00832A60"/>
    <w:rsid w:val="00857EF4"/>
    <w:rsid w:val="00885EC9"/>
    <w:rsid w:val="0089440B"/>
    <w:rsid w:val="008C2D79"/>
    <w:rsid w:val="008D07B9"/>
    <w:rsid w:val="00920F92"/>
    <w:rsid w:val="00960552"/>
    <w:rsid w:val="009751F7"/>
    <w:rsid w:val="00A35028"/>
    <w:rsid w:val="00A65B98"/>
    <w:rsid w:val="00A670D9"/>
    <w:rsid w:val="00AA6700"/>
    <w:rsid w:val="00AC595B"/>
    <w:rsid w:val="00AD6711"/>
    <w:rsid w:val="00AF4541"/>
    <w:rsid w:val="00B20C64"/>
    <w:rsid w:val="00B21C9C"/>
    <w:rsid w:val="00B54465"/>
    <w:rsid w:val="00B612BF"/>
    <w:rsid w:val="00B9479C"/>
    <w:rsid w:val="00BA04A0"/>
    <w:rsid w:val="00BC5248"/>
    <w:rsid w:val="00BF3601"/>
    <w:rsid w:val="00C15AE8"/>
    <w:rsid w:val="00C26295"/>
    <w:rsid w:val="00C32C76"/>
    <w:rsid w:val="00C44BBD"/>
    <w:rsid w:val="00C66CAE"/>
    <w:rsid w:val="00C968F8"/>
    <w:rsid w:val="00C97940"/>
    <w:rsid w:val="00CB37D1"/>
    <w:rsid w:val="00CD263D"/>
    <w:rsid w:val="00CD4AF7"/>
    <w:rsid w:val="00CF2F88"/>
    <w:rsid w:val="00D12CCC"/>
    <w:rsid w:val="00D37846"/>
    <w:rsid w:val="00D45F67"/>
    <w:rsid w:val="00D63FAA"/>
    <w:rsid w:val="00D66D1B"/>
    <w:rsid w:val="00D705C9"/>
    <w:rsid w:val="00DA2DC6"/>
    <w:rsid w:val="00DC13F4"/>
    <w:rsid w:val="00DE637E"/>
    <w:rsid w:val="00DF0FBA"/>
    <w:rsid w:val="00DF4600"/>
    <w:rsid w:val="00DF6A55"/>
    <w:rsid w:val="00E420C9"/>
    <w:rsid w:val="00E513A5"/>
    <w:rsid w:val="00E538F4"/>
    <w:rsid w:val="00E85F92"/>
    <w:rsid w:val="00EB2B16"/>
    <w:rsid w:val="00EB455F"/>
    <w:rsid w:val="00EC5C56"/>
    <w:rsid w:val="00EE234A"/>
    <w:rsid w:val="00F0298C"/>
    <w:rsid w:val="00F12472"/>
    <w:rsid w:val="00F126D1"/>
    <w:rsid w:val="00F27180"/>
    <w:rsid w:val="00F60F4B"/>
    <w:rsid w:val="00F91985"/>
    <w:rsid w:val="00FE4D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BD4"/>
  </w:style>
  <w:style w:type="paragraph" w:styleId="2">
    <w:name w:val="heading 2"/>
    <w:basedOn w:val="a"/>
    <w:next w:val="a"/>
    <w:link w:val="20"/>
    <w:qFormat/>
    <w:rsid w:val="00425F01"/>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0677E3"/>
    <w:pPr>
      <w:tabs>
        <w:tab w:val="center" w:pos="4677"/>
        <w:tab w:val="right" w:pos="9355"/>
      </w:tabs>
      <w:spacing w:after="0" w:line="240" w:lineRule="auto"/>
    </w:pPr>
    <w:rPr>
      <w:rFonts w:ascii="Calibri" w:eastAsia="Calibri" w:hAnsi="Calibri" w:cs="Times New Roman"/>
      <w:lang w:eastAsia="en-US"/>
    </w:rPr>
  </w:style>
  <w:style w:type="character" w:customStyle="1" w:styleId="a4">
    <w:name w:val="Нижний колонтитул Знак"/>
    <w:basedOn w:val="a0"/>
    <w:link w:val="a3"/>
    <w:rsid w:val="000677E3"/>
    <w:rPr>
      <w:rFonts w:ascii="Calibri" w:eastAsia="Calibri" w:hAnsi="Calibri" w:cs="Times New Roman"/>
      <w:lang w:eastAsia="en-US"/>
    </w:rPr>
  </w:style>
  <w:style w:type="paragraph" w:styleId="a5">
    <w:name w:val="List Paragraph"/>
    <w:basedOn w:val="a"/>
    <w:uiPriority w:val="34"/>
    <w:qFormat/>
    <w:rsid w:val="000677E3"/>
    <w:pPr>
      <w:ind w:left="720"/>
      <w:contextualSpacing/>
    </w:pPr>
  </w:style>
  <w:style w:type="paragraph" w:styleId="a6">
    <w:name w:val="Balloon Text"/>
    <w:basedOn w:val="a"/>
    <w:link w:val="a7"/>
    <w:uiPriority w:val="99"/>
    <w:semiHidden/>
    <w:unhideWhenUsed/>
    <w:rsid w:val="000677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77E3"/>
    <w:rPr>
      <w:rFonts w:ascii="Tahoma" w:hAnsi="Tahoma" w:cs="Tahoma"/>
      <w:sz w:val="16"/>
      <w:szCs w:val="16"/>
    </w:rPr>
  </w:style>
  <w:style w:type="character" w:customStyle="1" w:styleId="hps">
    <w:name w:val="hps"/>
    <w:rsid w:val="000677E3"/>
    <w:rPr>
      <w:rFonts w:cs="Times New Roman"/>
    </w:rPr>
  </w:style>
  <w:style w:type="character" w:customStyle="1" w:styleId="20">
    <w:name w:val="Заголовок 2 Знак"/>
    <w:basedOn w:val="a0"/>
    <w:link w:val="2"/>
    <w:rsid w:val="00425F01"/>
    <w:rPr>
      <w:rFonts w:ascii="Arial" w:eastAsia="Times New Roman" w:hAnsi="Arial" w:cs="Times New Roman"/>
      <w:b/>
      <w:snapToGrid w:val="0"/>
      <w:sz w:val="24"/>
      <w:szCs w:val="20"/>
    </w:rPr>
  </w:style>
  <w:style w:type="character" w:customStyle="1" w:styleId="tlid-translation">
    <w:name w:val="tlid-translation"/>
    <w:basedOn w:val="a0"/>
    <w:rsid w:val="00C26295"/>
  </w:style>
  <w:style w:type="paragraph" w:styleId="a8">
    <w:name w:val="Normal (Web)"/>
    <w:basedOn w:val="a"/>
    <w:uiPriority w:val="99"/>
    <w:rsid w:val="002B0FF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9">
    <w:name w:val="Hyperlink"/>
    <w:basedOn w:val="a0"/>
    <w:uiPriority w:val="99"/>
    <w:semiHidden/>
    <w:unhideWhenUsed/>
    <w:rsid w:val="001A0CB6"/>
    <w:rPr>
      <w:color w:val="0000FF"/>
      <w:u w:val="single"/>
    </w:rPr>
  </w:style>
  <w:style w:type="table" w:styleId="aa">
    <w:name w:val="Table Grid"/>
    <w:basedOn w:val="a1"/>
    <w:uiPriority w:val="39"/>
    <w:rsid w:val="006B552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FE4D04"/>
    <w:rPr>
      <w:b/>
      <w:bCs/>
    </w:rPr>
  </w:style>
</w:styles>
</file>

<file path=word/webSettings.xml><?xml version="1.0" encoding="utf-8"?>
<w:webSettings xmlns:r="http://schemas.openxmlformats.org/officeDocument/2006/relationships" xmlns:w="http://schemas.openxmlformats.org/wordprocessingml/2006/main">
  <w:divs>
    <w:div w:id="13269245">
      <w:bodyDiv w:val="1"/>
      <w:marLeft w:val="0"/>
      <w:marRight w:val="0"/>
      <w:marTop w:val="0"/>
      <w:marBottom w:val="0"/>
      <w:divBdr>
        <w:top w:val="none" w:sz="0" w:space="0" w:color="auto"/>
        <w:left w:val="none" w:sz="0" w:space="0" w:color="auto"/>
        <w:bottom w:val="none" w:sz="0" w:space="0" w:color="auto"/>
        <w:right w:val="none" w:sz="0" w:space="0" w:color="auto"/>
      </w:divBdr>
      <w:divsChild>
        <w:div w:id="1415975113">
          <w:marLeft w:val="0"/>
          <w:marRight w:val="0"/>
          <w:marTop w:val="0"/>
          <w:marBottom w:val="0"/>
          <w:divBdr>
            <w:top w:val="none" w:sz="0" w:space="0" w:color="auto"/>
            <w:left w:val="none" w:sz="0" w:space="0" w:color="auto"/>
            <w:bottom w:val="none" w:sz="0" w:space="0" w:color="auto"/>
            <w:right w:val="none" w:sz="0" w:space="0" w:color="auto"/>
          </w:divBdr>
          <w:divsChild>
            <w:div w:id="207639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7371">
      <w:bodyDiv w:val="1"/>
      <w:marLeft w:val="0"/>
      <w:marRight w:val="0"/>
      <w:marTop w:val="0"/>
      <w:marBottom w:val="0"/>
      <w:divBdr>
        <w:top w:val="none" w:sz="0" w:space="0" w:color="auto"/>
        <w:left w:val="none" w:sz="0" w:space="0" w:color="auto"/>
        <w:bottom w:val="none" w:sz="0" w:space="0" w:color="auto"/>
        <w:right w:val="none" w:sz="0" w:space="0" w:color="auto"/>
      </w:divBdr>
      <w:divsChild>
        <w:div w:id="2069766870">
          <w:marLeft w:val="0"/>
          <w:marRight w:val="0"/>
          <w:marTop w:val="0"/>
          <w:marBottom w:val="0"/>
          <w:divBdr>
            <w:top w:val="none" w:sz="0" w:space="0" w:color="auto"/>
            <w:left w:val="none" w:sz="0" w:space="0" w:color="auto"/>
            <w:bottom w:val="none" w:sz="0" w:space="0" w:color="auto"/>
            <w:right w:val="none" w:sz="0" w:space="0" w:color="auto"/>
          </w:divBdr>
          <w:divsChild>
            <w:div w:id="26674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0291">
      <w:bodyDiv w:val="1"/>
      <w:marLeft w:val="0"/>
      <w:marRight w:val="0"/>
      <w:marTop w:val="0"/>
      <w:marBottom w:val="0"/>
      <w:divBdr>
        <w:top w:val="none" w:sz="0" w:space="0" w:color="auto"/>
        <w:left w:val="none" w:sz="0" w:space="0" w:color="auto"/>
        <w:bottom w:val="none" w:sz="0" w:space="0" w:color="auto"/>
        <w:right w:val="none" w:sz="0" w:space="0" w:color="auto"/>
      </w:divBdr>
      <w:divsChild>
        <w:div w:id="1904753338">
          <w:marLeft w:val="0"/>
          <w:marRight w:val="0"/>
          <w:marTop w:val="0"/>
          <w:marBottom w:val="0"/>
          <w:divBdr>
            <w:top w:val="none" w:sz="0" w:space="0" w:color="auto"/>
            <w:left w:val="none" w:sz="0" w:space="0" w:color="auto"/>
            <w:bottom w:val="none" w:sz="0" w:space="0" w:color="auto"/>
            <w:right w:val="none" w:sz="0" w:space="0" w:color="auto"/>
          </w:divBdr>
          <w:divsChild>
            <w:div w:id="71574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5802">
      <w:bodyDiv w:val="1"/>
      <w:marLeft w:val="0"/>
      <w:marRight w:val="0"/>
      <w:marTop w:val="0"/>
      <w:marBottom w:val="0"/>
      <w:divBdr>
        <w:top w:val="none" w:sz="0" w:space="0" w:color="auto"/>
        <w:left w:val="none" w:sz="0" w:space="0" w:color="auto"/>
        <w:bottom w:val="none" w:sz="0" w:space="0" w:color="auto"/>
        <w:right w:val="none" w:sz="0" w:space="0" w:color="auto"/>
      </w:divBdr>
      <w:divsChild>
        <w:div w:id="1519544224">
          <w:marLeft w:val="0"/>
          <w:marRight w:val="0"/>
          <w:marTop w:val="0"/>
          <w:marBottom w:val="0"/>
          <w:divBdr>
            <w:top w:val="none" w:sz="0" w:space="0" w:color="auto"/>
            <w:left w:val="none" w:sz="0" w:space="0" w:color="auto"/>
            <w:bottom w:val="none" w:sz="0" w:space="0" w:color="auto"/>
            <w:right w:val="none" w:sz="0" w:space="0" w:color="auto"/>
          </w:divBdr>
          <w:divsChild>
            <w:div w:id="174838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3783">
      <w:bodyDiv w:val="1"/>
      <w:marLeft w:val="0"/>
      <w:marRight w:val="0"/>
      <w:marTop w:val="0"/>
      <w:marBottom w:val="0"/>
      <w:divBdr>
        <w:top w:val="none" w:sz="0" w:space="0" w:color="auto"/>
        <w:left w:val="none" w:sz="0" w:space="0" w:color="auto"/>
        <w:bottom w:val="none" w:sz="0" w:space="0" w:color="auto"/>
        <w:right w:val="none" w:sz="0" w:space="0" w:color="auto"/>
      </w:divBdr>
      <w:divsChild>
        <w:div w:id="108818700">
          <w:marLeft w:val="0"/>
          <w:marRight w:val="0"/>
          <w:marTop w:val="0"/>
          <w:marBottom w:val="0"/>
          <w:divBdr>
            <w:top w:val="none" w:sz="0" w:space="0" w:color="auto"/>
            <w:left w:val="none" w:sz="0" w:space="0" w:color="auto"/>
            <w:bottom w:val="none" w:sz="0" w:space="0" w:color="auto"/>
            <w:right w:val="none" w:sz="0" w:space="0" w:color="auto"/>
          </w:divBdr>
          <w:divsChild>
            <w:div w:id="11478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10567">
      <w:bodyDiv w:val="1"/>
      <w:marLeft w:val="0"/>
      <w:marRight w:val="0"/>
      <w:marTop w:val="0"/>
      <w:marBottom w:val="0"/>
      <w:divBdr>
        <w:top w:val="none" w:sz="0" w:space="0" w:color="auto"/>
        <w:left w:val="none" w:sz="0" w:space="0" w:color="auto"/>
        <w:bottom w:val="none" w:sz="0" w:space="0" w:color="auto"/>
        <w:right w:val="none" w:sz="0" w:space="0" w:color="auto"/>
      </w:divBdr>
      <w:divsChild>
        <w:div w:id="1861162333">
          <w:marLeft w:val="0"/>
          <w:marRight w:val="0"/>
          <w:marTop w:val="0"/>
          <w:marBottom w:val="0"/>
          <w:divBdr>
            <w:top w:val="none" w:sz="0" w:space="0" w:color="auto"/>
            <w:left w:val="none" w:sz="0" w:space="0" w:color="auto"/>
            <w:bottom w:val="none" w:sz="0" w:space="0" w:color="auto"/>
            <w:right w:val="none" w:sz="0" w:space="0" w:color="auto"/>
          </w:divBdr>
          <w:divsChild>
            <w:div w:id="86713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05541">
      <w:bodyDiv w:val="1"/>
      <w:marLeft w:val="0"/>
      <w:marRight w:val="0"/>
      <w:marTop w:val="0"/>
      <w:marBottom w:val="0"/>
      <w:divBdr>
        <w:top w:val="none" w:sz="0" w:space="0" w:color="auto"/>
        <w:left w:val="none" w:sz="0" w:space="0" w:color="auto"/>
        <w:bottom w:val="none" w:sz="0" w:space="0" w:color="auto"/>
        <w:right w:val="none" w:sz="0" w:space="0" w:color="auto"/>
      </w:divBdr>
      <w:divsChild>
        <w:div w:id="2117482700">
          <w:marLeft w:val="0"/>
          <w:marRight w:val="0"/>
          <w:marTop w:val="0"/>
          <w:marBottom w:val="0"/>
          <w:divBdr>
            <w:top w:val="none" w:sz="0" w:space="0" w:color="auto"/>
            <w:left w:val="none" w:sz="0" w:space="0" w:color="auto"/>
            <w:bottom w:val="none" w:sz="0" w:space="0" w:color="auto"/>
            <w:right w:val="none" w:sz="0" w:space="0" w:color="auto"/>
          </w:divBdr>
          <w:divsChild>
            <w:div w:id="138838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73834">
      <w:bodyDiv w:val="1"/>
      <w:marLeft w:val="0"/>
      <w:marRight w:val="0"/>
      <w:marTop w:val="0"/>
      <w:marBottom w:val="0"/>
      <w:divBdr>
        <w:top w:val="none" w:sz="0" w:space="0" w:color="auto"/>
        <w:left w:val="none" w:sz="0" w:space="0" w:color="auto"/>
        <w:bottom w:val="none" w:sz="0" w:space="0" w:color="auto"/>
        <w:right w:val="none" w:sz="0" w:space="0" w:color="auto"/>
      </w:divBdr>
      <w:divsChild>
        <w:div w:id="591088077">
          <w:marLeft w:val="0"/>
          <w:marRight w:val="0"/>
          <w:marTop w:val="0"/>
          <w:marBottom w:val="0"/>
          <w:divBdr>
            <w:top w:val="none" w:sz="0" w:space="0" w:color="auto"/>
            <w:left w:val="none" w:sz="0" w:space="0" w:color="auto"/>
            <w:bottom w:val="none" w:sz="0" w:space="0" w:color="auto"/>
            <w:right w:val="none" w:sz="0" w:space="0" w:color="auto"/>
          </w:divBdr>
          <w:divsChild>
            <w:div w:id="1108770065">
              <w:marLeft w:val="0"/>
              <w:marRight w:val="0"/>
              <w:marTop w:val="0"/>
              <w:marBottom w:val="0"/>
              <w:divBdr>
                <w:top w:val="none" w:sz="0" w:space="0" w:color="auto"/>
                <w:left w:val="none" w:sz="0" w:space="0" w:color="auto"/>
                <w:bottom w:val="none" w:sz="0" w:space="0" w:color="auto"/>
                <w:right w:val="none" w:sz="0" w:space="0" w:color="auto"/>
              </w:divBdr>
            </w:div>
          </w:divsChild>
        </w:div>
        <w:div w:id="135924701">
          <w:marLeft w:val="0"/>
          <w:marRight w:val="0"/>
          <w:marTop w:val="0"/>
          <w:marBottom w:val="0"/>
          <w:divBdr>
            <w:top w:val="none" w:sz="0" w:space="0" w:color="auto"/>
            <w:left w:val="none" w:sz="0" w:space="0" w:color="auto"/>
            <w:bottom w:val="none" w:sz="0" w:space="0" w:color="auto"/>
            <w:right w:val="none" w:sz="0" w:space="0" w:color="auto"/>
          </w:divBdr>
          <w:divsChild>
            <w:div w:id="1286962328">
              <w:marLeft w:val="0"/>
              <w:marRight w:val="0"/>
              <w:marTop w:val="0"/>
              <w:marBottom w:val="0"/>
              <w:divBdr>
                <w:top w:val="none" w:sz="0" w:space="0" w:color="auto"/>
                <w:left w:val="none" w:sz="0" w:space="0" w:color="auto"/>
                <w:bottom w:val="none" w:sz="0" w:space="0" w:color="auto"/>
                <w:right w:val="none" w:sz="0" w:space="0" w:color="auto"/>
              </w:divBdr>
            </w:div>
          </w:divsChild>
        </w:div>
        <w:div w:id="1114179705">
          <w:marLeft w:val="0"/>
          <w:marRight w:val="0"/>
          <w:marTop w:val="0"/>
          <w:marBottom w:val="0"/>
          <w:divBdr>
            <w:top w:val="none" w:sz="0" w:space="0" w:color="auto"/>
            <w:left w:val="none" w:sz="0" w:space="0" w:color="auto"/>
            <w:bottom w:val="none" w:sz="0" w:space="0" w:color="auto"/>
            <w:right w:val="none" w:sz="0" w:space="0" w:color="auto"/>
          </w:divBdr>
          <w:divsChild>
            <w:div w:id="1957248163">
              <w:marLeft w:val="0"/>
              <w:marRight w:val="0"/>
              <w:marTop w:val="0"/>
              <w:marBottom w:val="0"/>
              <w:divBdr>
                <w:top w:val="none" w:sz="0" w:space="0" w:color="auto"/>
                <w:left w:val="none" w:sz="0" w:space="0" w:color="auto"/>
                <w:bottom w:val="none" w:sz="0" w:space="0" w:color="auto"/>
                <w:right w:val="none" w:sz="0" w:space="0" w:color="auto"/>
              </w:divBdr>
              <w:divsChild>
                <w:div w:id="1525092522">
                  <w:marLeft w:val="0"/>
                  <w:marRight w:val="0"/>
                  <w:marTop w:val="0"/>
                  <w:marBottom w:val="0"/>
                  <w:divBdr>
                    <w:top w:val="none" w:sz="0" w:space="0" w:color="auto"/>
                    <w:left w:val="none" w:sz="0" w:space="0" w:color="auto"/>
                    <w:bottom w:val="none" w:sz="0" w:space="0" w:color="auto"/>
                    <w:right w:val="none" w:sz="0" w:space="0" w:color="auto"/>
                  </w:divBdr>
                  <w:divsChild>
                    <w:div w:id="1604260451">
                      <w:marLeft w:val="0"/>
                      <w:marRight w:val="0"/>
                      <w:marTop w:val="0"/>
                      <w:marBottom w:val="0"/>
                      <w:divBdr>
                        <w:top w:val="none" w:sz="0" w:space="0" w:color="auto"/>
                        <w:left w:val="none" w:sz="0" w:space="0" w:color="auto"/>
                        <w:bottom w:val="none" w:sz="0" w:space="0" w:color="auto"/>
                        <w:right w:val="none" w:sz="0" w:space="0" w:color="auto"/>
                      </w:divBdr>
                      <w:divsChild>
                        <w:div w:id="55235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28367">
                  <w:marLeft w:val="0"/>
                  <w:marRight w:val="0"/>
                  <w:marTop w:val="0"/>
                  <w:marBottom w:val="0"/>
                  <w:divBdr>
                    <w:top w:val="none" w:sz="0" w:space="0" w:color="auto"/>
                    <w:left w:val="none" w:sz="0" w:space="0" w:color="auto"/>
                    <w:bottom w:val="none" w:sz="0" w:space="0" w:color="auto"/>
                    <w:right w:val="none" w:sz="0" w:space="0" w:color="auto"/>
                  </w:divBdr>
                  <w:divsChild>
                    <w:div w:id="280918787">
                      <w:marLeft w:val="0"/>
                      <w:marRight w:val="0"/>
                      <w:marTop w:val="0"/>
                      <w:marBottom w:val="0"/>
                      <w:divBdr>
                        <w:top w:val="none" w:sz="0" w:space="0" w:color="auto"/>
                        <w:left w:val="none" w:sz="0" w:space="0" w:color="auto"/>
                        <w:bottom w:val="none" w:sz="0" w:space="0" w:color="auto"/>
                        <w:right w:val="none" w:sz="0" w:space="0" w:color="auto"/>
                      </w:divBdr>
                      <w:divsChild>
                        <w:div w:id="165865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614605">
      <w:bodyDiv w:val="1"/>
      <w:marLeft w:val="0"/>
      <w:marRight w:val="0"/>
      <w:marTop w:val="0"/>
      <w:marBottom w:val="0"/>
      <w:divBdr>
        <w:top w:val="none" w:sz="0" w:space="0" w:color="auto"/>
        <w:left w:val="none" w:sz="0" w:space="0" w:color="auto"/>
        <w:bottom w:val="none" w:sz="0" w:space="0" w:color="auto"/>
        <w:right w:val="none" w:sz="0" w:space="0" w:color="auto"/>
      </w:divBdr>
      <w:divsChild>
        <w:div w:id="912936386">
          <w:marLeft w:val="0"/>
          <w:marRight w:val="0"/>
          <w:marTop w:val="0"/>
          <w:marBottom w:val="0"/>
          <w:divBdr>
            <w:top w:val="none" w:sz="0" w:space="0" w:color="auto"/>
            <w:left w:val="none" w:sz="0" w:space="0" w:color="auto"/>
            <w:bottom w:val="none" w:sz="0" w:space="0" w:color="auto"/>
            <w:right w:val="none" w:sz="0" w:space="0" w:color="auto"/>
          </w:divBdr>
          <w:divsChild>
            <w:div w:id="196654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672654">
      <w:bodyDiv w:val="1"/>
      <w:marLeft w:val="0"/>
      <w:marRight w:val="0"/>
      <w:marTop w:val="0"/>
      <w:marBottom w:val="0"/>
      <w:divBdr>
        <w:top w:val="none" w:sz="0" w:space="0" w:color="auto"/>
        <w:left w:val="none" w:sz="0" w:space="0" w:color="auto"/>
        <w:bottom w:val="none" w:sz="0" w:space="0" w:color="auto"/>
        <w:right w:val="none" w:sz="0" w:space="0" w:color="auto"/>
      </w:divBdr>
      <w:divsChild>
        <w:div w:id="597058695">
          <w:marLeft w:val="0"/>
          <w:marRight w:val="0"/>
          <w:marTop w:val="0"/>
          <w:marBottom w:val="0"/>
          <w:divBdr>
            <w:top w:val="none" w:sz="0" w:space="0" w:color="auto"/>
            <w:left w:val="none" w:sz="0" w:space="0" w:color="auto"/>
            <w:bottom w:val="none" w:sz="0" w:space="0" w:color="auto"/>
            <w:right w:val="none" w:sz="0" w:space="0" w:color="auto"/>
          </w:divBdr>
          <w:divsChild>
            <w:div w:id="49160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17756">
      <w:bodyDiv w:val="1"/>
      <w:marLeft w:val="0"/>
      <w:marRight w:val="0"/>
      <w:marTop w:val="0"/>
      <w:marBottom w:val="0"/>
      <w:divBdr>
        <w:top w:val="none" w:sz="0" w:space="0" w:color="auto"/>
        <w:left w:val="none" w:sz="0" w:space="0" w:color="auto"/>
        <w:bottom w:val="none" w:sz="0" w:space="0" w:color="auto"/>
        <w:right w:val="none" w:sz="0" w:space="0" w:color="auto"/>
      </w:divBdr>
      <w:divsChild>
        <w:div w:id="1167674234">
          <w:marLeft w:val="0"/>
          <w:marRight w:val="0"/>
          <w:marTop w:val="0"/>
          <w:marBottom w:val="0"/>
          <w:divBdr>
            <w:top w:val="none" w:sz="0" w:space="0" w:color="auto"/>
            <w:left w:val="none" w:sz="0" w:space="0" w:color="auto"/>
            <w:bottom w:val="none" w:sz="0" w:space="0" w:color="auto"/>
            <w:right w:val="none" w:sz="0" w:space="0" w:color="auto"/>
          </w:divBdr>
          <w:divsChild>
            <w:div w:id="96962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228574">
      <w:bodyDiv w:val="1"/>
      <w:marLeft w:val="0"/>
      <w:marRight w:val="0"/>
      <w:marTop w:val="0"/>
      <w:marBottom w:val="0"/>
      <w:divBdr>
        <w:top w:val="none" w:sz="0" w:space="0" w:color="auto"/>
        <w:left w:val="none" w:sz="0" w:space="0" w:color="auto"/>
        <w:bottom w:val="none" w:sz="0" w:space="0" w:color="auto"/>
        <w:right w:val="none" w:sz="0" w:space="0" w:color="auto"/>
      </w:divBdr>
      <w:divsChild>
        <w:div w:id="545071384">
          <w:marLeft w:val="0"/>
          <w:marRight w:val="0"/>
          <w:marTop w:val="0"/>
          <w:marBottom w:val="0"/>
          <w:divBdr>
            <w:top w:val="none" w:sz="0" w:space="0" w:color="auto"/>
            <w:left w:val="none" w:sz="0" w:space="0" w:color="auto"/>
            <w:bottom w:val="none" w:sz="0" w:space="0" w:color="auto"/>
            <w:right w:val="none" w:sz="0" w:space="0" w:color="auto"/>
          </w:divBdr>
          <w:divsChild>
            <w:div w:id="91200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928547">
      <w:bodyDiv w:val="1"/>
      <w:marLeft w:val="0"/>
      <w:marRight w:val="0"/>
      <w:marTop w:val="0"/>
      <w:marBottom w:val="0"/>
      <w:divBdr>
        <w:top w:val="none" w:sz="0" w:space="0" w:color="auto"/>
        <w:left w:val="none" w:sz="0" w:space="0" w:color="auto"/>
        <w:bottom w:val="none" w:sz="0" w:space="0" w:color="auto"/>
        <w:right w:val="none" w:sz="0" w:space="0" w:color="auto"/>
      </w:divBdr>
      <w:divsChild>
        <w:div w:id="1637251369">
          <w:marLeft w:val="0"/>
          <w:marRight w:val="0"/>
          <w:marTop w:val="0"/>
          <w:marBottom w:val="0"/>
          <w:divBdr>
            <w:top w:val="none" w:sz="0" w:space="0" w:color="auto"/>
            <w:left w:val="none" w:sz="0" w:space="0" w:color="auto"/>
            <w:bottom w:val="none" w:sz="0" w:space="0" w:color="auto"/>
            <w:right w:val="none" w:sz="0" w:space="0" w:color="auto"/>
          </w:divBdr>
          <w:divsChild>
            <w:div w:id="94839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34579">
      <w:bodyDiv w:val="1"/>
      <w:marLeft w:val="0"/>
      <w:marRight w:val="0"/>
      <w:marTop w:val="0"/>
      <w:marBottom w:val="0"/>
      <w:divBdr>
        <w:top w:val="none" w:sz="0" w:space="0" w:color="auto"/>
        <w:left w:val="none" w:sz="0" w:space="0" w:color="auto"/>
        <w:bottom w:val="none" w:sz="0" w:space="0" w:color="auto"/>
        <w:right w:val="none" w:sz="0" w:space="0" w:color="auto"/>
      </w:divBdr>
      <w:divsChild>
        <w:div w:id="1752655557">
          <w:marLeft w:val="0"/>
          <w:marRight w:val="0"/>
          <w:marTop w:val="0"/>
          <w:marBottom w:val="0"/>
          <w:divBdr>
            <w:top w:val="none" w:sz="0" w:space="0" w:color="auto"/>
            <w:left w:val="none" w:sz="0" w:space="0" w:color="auto"/>
            <w:bottom w:val="none" w:sz="0" w:space="0" w:color="auto"/>
            <w:right w:val="none" w:sz="0" w:space="0" w:color="auto"/>
          </w:divBdr>
          <w:divsChild>
            <w:div w:id="146888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197916">
      <w:bodyDiv w:val="1"/>
      <w:marLeft w:val="0"/>
      <w:marRight w:val="0"/>
      <w:marTop w:val="0"/>
      <w:marBottom w:val="0"/>
      <w:divBdr>
        <w:top w:val="none" w:sz="0" w:space="0" w:color="auto"/>
        <w:left w:val="none" w:sz="0" w:space="0" w:color="auto"/>
        <w:bottom w:val="none" w:sz="0" w:space="0" w:color="auto"/>
        <w:right w:val="none" w:sz="0" w:space="0" w:color="auto"/>
      </w:divBdr>
      <w:divsChild>
        <w:div w:id="1508906234">
          <w:marLeft w:val="0"/>
          <w:marRight w:val="0"/>
          <w:marTop w:val="0"/>
          <w:marBottom w:val="0"/>
          <w:divBdr>
            <w:top w:val="none" w:sz="0" w:space="0" w:color="auto"/>
            <w:left w:val="none" w:sz="0" w:space="0" w:color="auto"/>
            <w:bottom w:val="none" w:sz="0" w:space="0" w:color="auto"/>
            <w:right w:val="none" w:sz="0" w:space="0" w:color="auto"/>
          </w:divBdr>
          <w:divsChild>
            <w:div w:id="3122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86515">
      <w:bodyDiv w:val="1"/>
      <w:marLeft w:val="0"/>
      <w:marRight w:val="0"/>
      <w:marTop w:val="0"/>
      <w:marBottom w:val="0"/>
      <w:divBdr>
        <w:top w:val="none" w:sz="0" w:space="0" w:color="auto"/>
        <w:left w:val="none" w:sz="0" w:space="0" w:color="auto"/>
        <w:bottom w:val="none" w:sz="0" w:space="0" w:color="auto"/>
        <w:right w:val="none" w:sz="0" w:space="0" w:color="auto"/>
      </w:divBdr>
      <w:divsChild>
        <w:div w:id="1221012838">
          <w:marLeft w:val="0"/>
          <w:marRight w:val="0"/>
          <w:marTop w:val="0"/>
          <w:marBottom w:val="0"/>
          <w:divBdr>
            <w:top w:val="none" w:sz="0" w:space="0" w:color="auto"/>
            <w:left w:val="none" w:sz="0" w:space="0" w:color="auto"/>
            <w:bottom w:val="none" w:sz="0" w:space="0" w:color="auto"/>
            <w:right w:val="none" w:sz="0" w:space="0" w:color="auto"/>
          </w:divBdr>
          <w:divsChild>
            <w:div w:id="133873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38822">
      <w:bodyDiv w:val="1"/>
      <w:marLeft w:val="0"/>
      <w:marRight w:val="0"/>
      <w:marTop w:val="0"/>
      <w:marBottom w:val="0"/>
      <w:divBdr>
        <w:top w:val="none" w:sz="0" w:space="0" w:color="auto"/>
        <w:left w:val="none" w:sz="0" w:space="0" w:color="auto"/>
        <w:bottom w:val="none" w:sz="0" w:space="0" w:color="auto"/>
        <w:right w:val="none" w:sz="0" w:space="0" w:color="auto"/>
      </w:divBdr>
      <w:divsChild>
        <w:div w:id="76942342">
          <w:marLeft w:val="0"/>
          <w:marRight w:val="0"/>
          <w:marTop w:val="0"/>
          <w:marBottom w:val="0"/>
          <w:divBdr>
            <w:top w:val="none" w:sz="0" w:space="0" w:color="auto"/>
            <w:left w:val="none" w:sz="0" w:space="0" w:color="auto"/>
            <w:bottom w:val="none" w:sz="0" w:space="0" w:color="auto"/>
            <w:right w:val="none" w:sz="0" w:space="0" w:color="auto"/>
          </w:divBdr>
          <w:divsChild>
            <w:div w:id="825362799">
              <w:marLeft w:val="0"/>
              <w:marRight w:val="0"/>
              <w:marTop w:val="0"/>
              <w:marBottom w:val="0"/>
              <w:divBdr>
                <w:top w:val="none" w:sz="0" w:space="0" w:color="auto"/>
                <w:left w:val="none" w:sz="0" w:space="0" w:color="auto"/>
                <w:bottom w:val="none" w:sz="0" w:space="0" w:color="auto"/>
                <w:right w:val="none" w:sz="0" w:space="0" w:color="auto"/>
              </w:divBdr>
              <w:divsChild>
                <w:div w:id="1612976354">
                  <w:marLeft w:val="0"/>
                  <w:marRight w:val="0"/>
                  <w:marTop w:val="0"/>
                  <w:marBottom w:val="0"/>
                  <w:divBdr>
                    <w:top w:val="none" w:sz="0" w:space="0" w:color="auto"/>
                    <w:left w:val="none" w:sz="0" w:space="0" w:color="auto"/>
                    <w:bottom w:val="none" w:sz="0" w:space="0" w:color="auto"/>
                    <w:right w:val="none" w:sz="0" w:space="0" w:color="auto"/>
                  </w:divBdr>
                  <w:divsChild>
                    <w:div w:id="4352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92987">
          <w:marLeft w:val="0"/>
          <w:marRight w:val="0"/>
          <w:marTop w:val="0"/>
          <w:marBottom w:val="0"/>
          <w:divBdr>
            <w:top w:val="none" w:sz="0" w:space="0" w:color="auto"/>
            <w:left w:val="none" w:sz="0" w:space="0" w:color="auto"/>
            <w:bottom w:val="none" w:sz="0" w:space="0" w:color="auto"/>
            <w:right w:val="none" w:sz="0" w:space="0" w:color="auto"/>
          </w:divBdr>
          <w:divsChild>
            <w:div w:id="1598054137">
              <w:marLeft w:val="0"/>
              <w:marRight w:val="0"/>
              <w:marTop w:val="0"/>
              <w:marBottom w:val="0"/>
              <w:divBdr>
                <w:top w:val="none" w:sz="0" w:space="0" w:color="auto"/>
                <w:left w:val="none" w:sz="0" w:space="0" w:color="auto"/>
                <w:bottom w:val="none" w:sz="0" w:space="0" w:color="auto"/>
                <w:right w:val="none" w:sz="0" w:space="0" w:color="auto"/>
              </w:divBdr>
              <w:divsChild>
                <w:div w:id="26294772">
                  <w:marLeft w:val="0"/>
                  <w:marRight w:val="0"/>
                  <w:marTop w:val="0"/>
                  <w:marBottom w:val="0"/>
                  <w:divBdr>
                    <w:top w:val="none" w:sz="0" w:space="0" w:color="auto"/>
                    <w:left w:val="none" w:sz="0" w:space="0" w:color="auto"/>
                    <w:bottom w:val="none" w:sz="0" w:space="0" w:color="auto"/>
                    <w:right w:val="none" w:sz="0" w:space="0" w:color="auto"/>
                  </w:divBdr>
                  <w:divsChild>
                    <w:div w:id="342980890">
                      <w:marLeft w:val="0"/>
                      <w:marRight w:val="0"/>
                      <w:marTop w:val="0"/>
                      <w:marBottom w:val="0"/>
                      <w:divBdr>
                        <w:top w:val="none" w:sz="0" w:space="0" w:color="auto"/>
                        <w:left w:val="none" w:sz="0" w:space="0" w:color="auto"/>
                        <w:bottom w:val="none" w:sz="0" w:space="0" w:color="auto"/>
                        <w:right w:val="none" w:sz="0" w:space="0" w:color="auto"/>
                      </w:divBdr>
                      <w:divsChild>
                        <w:div w:id="433478679">
                          <w:marLeft w:val="0"/>
                          <w:marRight w:val="0"/>
                          <w:marTop w:val="0"/>
                          <w:marBottom w:val="0"/>
                          <w:divBdr>
                            <w:top w:val="none" w:sz="0" w:space="0" w:color="auto"/>
                            <w:left w:val="none" w:sz="0" w:space="0" w:color="auto"/>
                            <w:bottom w:val="none" w:sz="0" w:space="0" w:color="auto"/>
                            <w:right w:val="none" w:sz="0" w:space="0" w:color="auto"/>
                          </w:divBdr>
                          <w:divsChild>
                            <w:div w:id="800728547">
                              <w:marLeft w:val="0"/>
                              <w:marRight w:val="0"/>
                              <w:marTop w:val="0"/>
                              <w:marBottom w:val="0"/>
                              <w:divBdr>
                                <w:top w:val="none" w:sz="0" w:space="0" w:color="auto"/>
                                <w:left w:val="none" w:sz="0" w:space="0" w:color="auto"/>
                                <w:bottom w:val="none" w:sz="0" w:space="0" w:color="auto"/>
                                <w:right w:val="none" w:sz="0" w:space="0" w:color="auto"/>
                              </w:divBdr>
                              <w:divsChild>
                                <w:div w:id="145983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301429">
          <w:marLeft w:val="0"/>
          <w:marRight w:val="0"/>
          <w:marTop w:val="0"/>
          <w:marBottom w:val="0"/>
          <w:divBdr>
            <w:top w:val="none" w:sz="0" w:space="0" w:color="auto"/>
            <w:left w:val="none" w:sz="0" w:space="0" w:color="auto"/>
            <w:bottom w:val="none" w:sz="0" w:space="0" w:color="auto"/>
            <w:right w:val="none" w:sz="0" w:space="0" w:color="auto"/>
          </w:divBdr>
          <w:divsChild>
            <w:div w:id="1686058197">
              <w:marLeft w:val="0"/>
              <w:marRight w:val="0"/>
              <w:marTop w:val="0"/>
              <w:marBottom w:val="0"/>
              <w:divBdr>
                <w:top w:val="none" w:sz="0" w:space="0" w:color="auto"/>
                <w:left w:val="none" w:sz="0" w:space="0" w:color="auto"/>
                <w:bottom w:val="none" w:sz="0" w:space="0" w:color="auto"/>
                <w:right w:val="none" w:sz="0" w:space="0" w:color="auto"/>
              </w:divBdr>
            </w:div>
            <w:div w:id="1481770963">
              <w:marLeft w:val="0"/>
              <w:marRight w:val="0"/>
              <w:marTop w:val="0"/>
              <w:marBottom w:val="0"/>
              <w:divBdr>
                <w:top w:val="none" w:sz="0" w:space="0" w:color="auto"/>
                <w:left w:val="none" w:sz="0" w:space="0" w:color="auto"/>
                <w:bottom w:val="none" w:sz="0" w:space="0" w:color="auto"/>
                <w:right w:val="none" w:sz="0" w:space="0" w:color="auto"/>
              </w:divBdr>
            </w:div>
          </w:divsChild>
        </w:div>
        <w:div w:id="1176769817">
          <w:marLeft w:val="0"/>
          <w:marRight w:val="0"/>
          <w:marTop w:val="0"/>
          <w:marBottom w:val="0"/>
          <w:divBdr>
            <w:top w:val="none" w:sz="0" w:space="0" w:color="auto"/>
            <w:left w:val="none" w:sz="0" w:space="0" w:color="auto"/>
            <w:bottom w:val="none" w:sz="0" w:space="0" w:color="auto"/>
            <w:right w:val="none" w:sz="0" w:space="0" w:color="auto"/>
          </w:divBdr>
          <w:divsChild>
            <w:div w:id="1143548956">
              <w:marLeft w:val="0"/>
              <w:marRight w:val="0"/>
              <w:marTop w:val="0"/>
              <w:marBottom w:val="0"/>
              <w:divBdr>
                <w:top w:val="none" w:sz="0" w:space="0" w:color="auto"/>
                <w:left w:val="none" w:sz="0" w:space="0" w:color="auto"/>
                <w:bottom w:val="none" w:sz="0" w:space="0" w:color="auto"/>
                <w:right w:val="none" w:sz="0" w:space="0" w:color="auto"/>
              </w:divBdr>
              <w:divsChild>
                <w:div w:id="84089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174580">
          <w:marLeft w:val="0"/>
          <w:marRight w:val="0"/>
          <w:marTop w:val="0"/>
          <w:marBottom w:val="0"/>
          <w:divBdr>
            <w:top w:val="none" w:sz="0" w:space="0" w:color="auto"/>
            <w:left w:val="none" w:sz="0" w:space="0" w:color="auto"/>
            <w:bottom w:val="none" w:sz="0" w:space="0" w:color="auto"/>
            <w:right w:val="none" w:sz="0" w:space="0" w:color="auto"/>
          </w:divBdr>
          <w:divsChild>
            <w:div w:id="1692491464">
              <w:marLeft w:val="0"/>
              <w:marRight w:val="0"/>
              <w:marTop w:val="0"/>
              <w:marBottom w:val="0"/>
              <w:divBdr>
                <w:top w:val="none" w:sz="0" w:space="0" w:color="auto"/>
                <w:left w:val="none" w:sz="0" w:space="0" w:color="auto"/>
                <w:bottom w:val="none" w:sz="0" w:space="0" w:color="auto"/>
                <w:right w:val="none" w:sz="0" w:space="0" w:color="auto"/>
              </w:divBdr>
            </w:div>
          </w:divsChild>
        </w:div>
        <w:div w:id="1002782182">
          <w:marLeft w:val="0"/>
          <w:marRight w:val="0"/>
          <w:marTop w:val="0"/>
          <w:marBottom w:val="0"/>
          <w:divBdr>
            <w:top w:val="none" w:sz="0" w:space="0" w:color="auto"/>
            <w:left w:val="none" w:sz="0" w:space="0" w:color="auto"/>
            <w:bottom w:val="none" w:sz="0" w:space="0" w:color="auto"/>
            <w:right w:val="none" w:sz="0" w:space="0" w:color="auto"/>
          </w:divBdr>
          <w:divsChild>
            <w:div w:id="636909331">
              <w:marLeft w:val="0"/>
              <w:marRight w:val="0"/>
              <w:marTop w:val="0"/>
              <w:marBottom w:val="0"/>
              <w:divBdr>
                <w:top w:val="none" w:sz="0" w:space="0" w:color="auto"/>
                <w:left w:val="none" w:sz="0" w:space="0" w:color="auto"/>
                <w:bottom w:val="none" w:sz="0" w:space="0" w:color="auto"/>
                <w:right w:val="none" w:sz="0" w:space="0" w:color="auto"/>
              </w:divBdr>
              <w:divsChild>
                <w:div w:id="551113674">
                  <w:marLeft w:val="0"/>
                  <w:marRight w:val="0"/>
                  <w:marTop w:val="0"/>
                  <w:marBottom w:val="0"/>
                  <w:divBdr>
                    <w:top w:val="none" w:sz="0" w:space="0" w:color="auto"/>
                    <w:left w:val="none" w:sz="0" w:space="0" w:color="auto"/>
                    <w:bottom w:val="none" w:sz="0" w:space="0" w:color="auto"/>
                    <w:right w:val="none" w:sz="0" w:space="0" w:color="auto"/>
                  </w:divBdr>
                  <w:divsChild>
                    <w:div w:id="1532767006">
                      <w:marLeft w:val="0"/>
                      <w:marRight w:val="0"/>
                      <w:marTop w:val="0"/>
                      <w:marBottom w:val="0"/>
                      <w:divBdr>
                        <w:top w:val="none" w:sz="0" w:space="0" w:color="auto"/>
                        <w:left w:val="none" w:sz="0" w:space="0" w:color="auto"/>
                        <w:bottom w:val="none" w:sz="0" w:space="0" w:color="auto"/>
                        <w:right w:val="none" w:sz="0" w:space="0" w:color="auto"/>
                      </w:divBdr>
                    </w:div>
                  </w:divsChild>
                </w:div>
                <w:div w:id="1016494636">
                  <w:marLeft w:val="0"/>
                  <w:marRight w:val="0"/>
                  <w:marTop w:val="0"/>
                  <w:marBottom w:val="0"/>
                  <w:divBdr>
                    <w:top w:val="none" w:sz="0" w:space="0" w:color="auto"/>
                    <w:left w:val="none" w:sz="0" w:space="0" w:color="auto"/>
                    <w:bottom w:val="none" w:sz="0" w:space="0" w:color="auto"/>
                    <w:right w:val="none" w:sz="0" w:space="0" w:color="auto"/>
                  </w:divBdr>
                  <w:divsChild>
                    <w:div w:id="668410897">
                      <w:marLeft w:val="0"/>
                      <w:marRight w:val="0"/>
                      <w:marTop w:val="0"/>
                      <w:marBottom w:val="0"/>
                      <w:divBdr>
                        <w:top w:val="none" w:sz="0" w:space="0" w:color="auto"/>
                        <w:left w:val="none" w:sz="0" w:space="0" w:color="auto"/>
                        <w:bottom w:val="none" w:sz="0" w:space="0" w:color="auto"/>
                        <w:right w:val="none" w:sz="0" w:space="0" w:color="auto"/>
                      </w:divBdr>
                      <w:divsChild>
                        <w:div w:id="315260394">
                          <w:marLeft w:val="0"/>
                          <w:marRight w:val="0"/>
                          <w:marTop w:val="0"/>
                          <w:marBottom w:val="0"/>
                          <w:divBdr>
                            <w:top w:val="none" w:sz="0" w:space="0" w:color="auto"/>
                            <w:left w:val="none" w:sz="0" w:space="0" w:color="auto"/>
                            <w:bottom w:val="none" w:sz="0" w:space="0" w:color="auto"/>
                            <w:right w:val="none" w:sz="0" w:space="0" w:color="auto"/>
                          </w:divBdr>
                          <w:divsChild>
                            <w:div w:id="1264919598">
                              <w:marLeft w:val="0"/>
                              <w:marRight w:val="0"/>
                              <w:marTop w:val="0"/>
                              <w:marBottom w:val="0"/>
                              <w:divBdr>
                                <w:top w:val="none" w:sz="0" w:space="0" w:color="auto"/>
                                <w:left w:val="none" w:sz="0" w:space="0" w:color="auto"/>
                                <w:bottom w:val="none" w:sz="0" w:space="0" w:color="auto"/>
                                <w:right w:val="none" w:sz="0" w:space="0" w:color="auto"/>
                              </w:divBdr>
                              <w:divsChild>
                                <w:div w:id="3358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6220">
                          <w:marLeft w:val="0"/>
                          <w:marRight w:val="0"/>
                          <w:marTop w:val="0"/>
                          <w:marBottom w:val="0"/>
                          <w:divBdr>
                            <w:top w:val="none" w:sz="0" w:space="0" w:color="auto"/>
                            <w:left w:val="none" w:sz="0" w:space="0" w:color="auto"/>
                            <w:bottom w:val="none" w:sz="0" w:space="0" w:color="auto"/>
                            <w:right w:val="none" w:sz="0" w:space="0" w:color="auto"/>
                          </w:divBdr>
                          <w:divsChild>
                            <w:div w:id="443574218">
                              <w:marLeft w:val="0"/>
                              <w:marRight w:val="0"/>
                              <w:marTop w:val="0"/>
                              <w:marBottom w:val="0"/>
                              <w:divBdr>
                                <w:top w:val="none" w:sz="0" w:space="0" w:color="auto"/>
                                <w:left w:val="none" w:sz="0" w:space="0" w:color="auto"/>
                                <w:bottom w:val="none" w:sz="0" w:space="0" w:color="auto"/>
                                <w:right w:val="none" w:sz="0" w:space="0" w:color="auto"/>
                              </w:divBdr>
                              <w:divsChild>
                                <w:div w:id="76141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657731">
                          <w:marLeft w:val="0"/>
                          <w:marRight w:val="0"/>
                          <w:marTop w:val="0"/>
                          <w:marBottom w:val="0"/>
                          <w:divBdr>
                            <w:top w:val="none" w:sz="0" w:space="0" w:color="auto"/>
                            <w:left w:val="none" w:sz="0" w:space="0" w:color="auto"/>
                            <w:bottom w:val="none" w:sz="0" w:space="0" w:color="auto"/>
                            <w:right w:val="none" w:sz="0" w:space="0" w:color="auto"/>
                          </w:divBdr>
                          <w:divsChild>
                            <w:div w:id="716663460">
                              <w:marLeft w:val="0"/>
                              <w:marRight w:val="0"/>
                              <w:marTop w:val="0"/>
                              <w:marBottom w:val="0"/>
                              <w:divBdr>
                                <w:top w:val="none" w:sz="0" w:space="0" w:color="auto"/>
                                <w:left w:val="none" w:sz="0" w:space="0" w:color="auto"/>
                                <w:bottom w:val="none" w:sz="0" w:space="0" w:color="auto"/>
                                <w:right w:val="none" w:sz="0" w:space="0" w:color="auto"/>
                              </w:divBdr>
                              <w:divsChild>
                                <w:div w:id="193311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036509">
      <w:bodyDiv w:val="1"/>
      <w:marLeft w:val="0"/>
      <w:marRight w:val="0"/>
      <w:marTop w:val="0"/>
      <w:marBottom w:val="0"/>
      <w:divBdr>
        <w:top w:val="none" w:sz="0" w:space="0" w:color="auto"/>
        <w:left w:val="none" w:sz="0" w:space="0" w:color="auto"/>
        <w:bottom w:val="none" w:sz="0" w:space="0" w:color="auto"/>
        <w:right w:val="none" w:sz="0" w:space="0" w:color="auto"/>
      </w:divBdr>
      <w:divsChild>
        <w:div w:id="1336568538">
          <w:marLeft w:val="0"/>
          <w:marRight w:val="0"/>
          <w:marTop w:val="0"/>
          <w:marBottom w:val="0"/>
          <w:divBdr>
            <w:top w:val="none" w:sz="0" w:space="0" w:color="auto"/>
            <w:left w:val="none" w:sz="0" w:space="0" w:color="auto"/>
            <w:bottom w:val="none" w:sz="0" w:space="0" w:color="auto"/>
            <w:right w:val="none" w:sz="0" w:space="0" w:color="auto"/>
          </w:divBdr>
          <w:divsChild>
            <w:div w:id="100613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285263">
      <w:bodyDiv w:val="1"/>
      <w:marLeft w:val="0"/>
      <w:marRight w:val="0"/>
      <w:marTop w:val="0"/>
      <w:marBottom w:val="0"/>
      <w:divBdr>
        <w:top w:val="none" w:sz="0" w:space="0" w:color="auto"/>
        <w:left w:val="none" w:sz="0" w:space="0" w:color="auto"/>
        <w:bottom w:val="none" w:sz="0" w:space="0" w:color="auto"/>
        <w:right w:val="none" w:sz="0" w:space="0" w:color="auto"/>
      </w:divBdr>
      <w:divsChild>
        <w:div w:id="898243962">
          <w:marLeft w:val="0"/>
          <w:marRight w:val="0"/>
          <w:marTop w:val="0"/>
          <w:marBottom w:val="0"/>
          <w:divBdr>
            <w:top w:val="none" w:sz="0" w:space="0" w:color="auto"/>
            <w:left w:val="none" w:sz="0" w:space="0" w:color="auto"/>
            <w:bottom w:val="none" w:sz="0" w:space="0" w:color="auto"/>
            <w:right w:val="none" w:sz="0" w:space="0" w:color="auto"/>
          </w:divBdr>
          <w:divsChild>
            <w:div w:id="74357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86151">
      <w:bodyDiv w:val="1"/>
      <w:marLeft w:val="0"/>
      <w:marRight w:val="0"/>
      <w:marTop w:val="0"/>
      <w:marBottom w:val="0"/>
      <w:divBdr>
        <w:top w:val="none" w:sz="0" w:space="0" w:color="auto"/>
        <w:left w:val="none" w:sz="0" w:space="0" w:color="auto"/>
        <w:bottom w:val="none" w:sz="0" w:space="0" w:color="auto"/>
        <w:right w:val="none" w:sz="0" w:space="0" w:color="auto"/>
      </w:divBdr>
      <w:divsChild>
        <w:div w:id="1806315682">
          <w:marLeft w:val="0"/>
          <w:marRight w:val="0"/>
          <w:marTop w:val="0"/>
          <w:marBottom w:val="0"/>
          <w:divBdr>
            <w:top w:val="none" w:sz="0" w:space="0" w:color="auto"/>
            <w:left w:val="none" w:sz="0" w:space="0" w:color="auto"/>
            <w:bottom w:val="none" w:sz="0" w:space="0" w:color="auto"/>
            <w:right w:val="none" w:sz="0" w:space="0" w:color="auto"/>
          </w:divBdr>
          <w:divsChild>
            <w:div w:id="7582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13604">
      <w:bodyDiv w:val="1"/>
      <w:marLeft w:val="0"/>
      <w:marRight w:val="0"/>
      <w:marTop w:val="0"/>
      <w:marBottom w:val="0"/>
      <w:divBdr>
        <w:top w:val="none" w:sz="0" w:space="0" w:color="auto"/>
        <w:left w:val="none" w:sz="0" w:space="0" w:color="auto"/>
        <w:bottom w:val="none" w:sz="0" w:space="0" w:color="auto"/>
        <w:right w:val="none" w:sz="0" w:space="0" w:color="auto"/>
      </w:divBdr>
      <w:divsChild>
        <w:div w:id="794107705">
          <w:marLeft w:val="0"/>
          <w:marRight w:val="0"/>
          <w:marTop w:val="0"/>
          <w:marBottom w:val="0"/>
          <w:divBdr>
            <w:top w:val="none" w:sz="0" w:space="0" w:color="auto"/>
            <w:left w:val="none" w:sz="0" w:space="0" w:color="auto"/>
            <w:bottom w:val="none" w:sz="0" w:space="0" w:color="auto"/>
            <w:right w:val="none" w:sz="0" w:space="0" w:color="auto"/>
          </w:divBdr>
          <w:divsChild>
            <w:div w:id="11238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560441">
      <w:bodyDiv w:val="1"/>
      <w:marLeft w:val="0"/>
      <w:marRight w:val="0"/>
      <w:marTop w:val="0"/>
      <w:marBottom w:val="0"/>
      <w:divBdr>
        <w:top w:val="none" w:sz="0" w:space="0" w:color="auto"/>
        <w:left w:val="none" w:sz="0" w:space="0" w:color="auto"/>
        <w:bottom w:val="none" w:sz="0" w:space="0" w:color="auto"/>
        <w:right w:val="none" w:sz="0" w:space="0" w:color="auto"/>
      </w:divBdr>
      <w:divsChild>
        <w:div w:id="1395159003">
          <w:marLeft w:val="0"/>
          <w:marRight w:val="0"/>
          <w:marTop w:val="0"/>
          <w:marBottom w:val="0"/>
          <w:divBdr>
            <w:top w:val="none" w:sz="0" w:space="0" w:color="auto"/>
            <w:left w:val="none" w:sz="0" w:space="0" w:color="auto"/>
            <w:bottom w:val="none" w:sz="0" w:space="0" w:color="auto"/>
            <w:right w:val="none" w:sz="0" w:space="0" w:color="auto"/>
          </w:divBdr>
          <w:divsChild>
            <w:div w:id="5598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122469">
      <w:bodyDiv w:val="1"/>
      <w:marLeft w:val="0"/>
      <w:marRight w:val="0"/>
      <w:marTop w:val="0"/>
      <w:marBottom w:val="0"/>
      <w:divBdr>
        <w:top w:val="none" w:sz="0" w:space="0" w:color="auto"/>
        <w:left w:val="none" w:sz="0" w:space="0" w:color="auto"/>
        <w:bottom w:val="none" w:sz="0" w:space="0" w:color="auto"/>
        <w:right w:val="none" w:sz="0" w:space="0" w:color="auto"/>
      </w:divBdr>
      <w:divsChild>
        <w:div w:id="1749230291">
          <w:marLeft w:val="0"/>
          <w:marRight w:val="0"/>
          <w:marTop w:val="0"/>
          <w:marBottom w:val="0"/>
          <w:divBdr>
            <w:top w:val="none" w:sz="0" w:space="0" w:color="auto"/>
            <w:left w:val="none" w:sz="0" w:space="0" w:color="auto"/>
            <w:bottom w:val="none" w:sz="0" w:space="0" w:color="auto"/>
            <w:right w:val="none" w:sz="0" w:space="0" w:color="auto"/>
          </w:divBdr>
          <w:divsChild>
            <w:div w:id="1282616709">
              <w:marLeft w:val="0"/>
              <w:marRight w:val="0"/>
              <w:marTop w:val="0"/>
              <w:marBottom w:val="0"/>
              <w:divBdr>
                <w:top w:val="none" w:sz="0" w:space="0" w:color="auto"/>
                <w:left w:val="none" w:sz="0" w:space="0" w:color="auto"/>
                <w:bottom w:val="none" w:sz="0" w:space="0" w:color="auto"/>
                <w:right w:val="none" w:sz="0" w:space="0" w:color="auto"/>
              </w:divBdr>
              <w:divsChild>
                <w:div w:id="1976907225">
                  <w:marLeft w:val="0"/>
                  <w:marRight w:val="0"/>
                  <w:marTop w:val="0"/>
                  <w:marBottom w:val="0"/>
                  <w:divBdr>
                    <w:top w:val="none" w:sz="0" w:space="0" w:color="auto"/>
                    <w:left w:val="none" w:sz="0" w:space="0" w:color="auto"/>
                    <w:bottom w:val="none" w:sz="0" w:space="0" w:color="auto"/>
                    <w:right w:val="none" w:sz="0" w:space="0" w:color="auto"/>
                  </w:divBdr>
                  <w:divsChild>
                    <w:div w:id="57517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303275">
          <w:marLeft w:val="0"/>
          <w:marRight w:val="0"/>
          <w:marTop w:val="0"/>
          <w:marBottom w:val="0"/>
          <w:divBdr>
            <w:top w:val="none" w:sz="0" w:space="0" w:color="auto"/>
            <w:left w:val="none" w:sz="0" w:space="0" w:color="auto"/>
            <w:bottom w:val="none" w:sz="0" w:space="0" w:color="auto"/>
            <w:right w:val="none" w:sz="0" w:space="0" w:color="auto"/>
          </w:divBdr>
          <w:divsChild>
            <w:div w:id="274794040">
              <w:marLeft w:val="0"/>
              <w:marRight w:val="0"/>
              <w:marTop w:val="0"/>
              <w:marBottom w:val="0"/>
              <w:divBdr>
                <w:top w:val="none" w:sz="0" w:space="0" w:color="auto"/>
                <w:left w:val="none" w:sz="0" w:space="0" w:color="auto"/>
                <w:bottom w:val="none" w:sz="0" w:space="0" w:color="auto"/>
                <w:right w:val="none" w:sz="0" w:space="0" w:color="auto"/>
              </w:divBdr>
              <w:divsChild>
                <w:div w:id="1659580440">
                  <w:marLeft w:val="0"/>
                  <w:marRight w:val="0"/>
                  <w:marTop w:val="0"/>
                  <w:marBottom w:val="0"/>
                  <w:divBdr>
                    <w:top w:val="none" w:sz="0" w:space="0" w:color="auto"/>
                    <w:left w:val="none" w:sz="0" w:space="0" w:color="auto"/>
                    <w:bottom w:val="none" w:sz="0" w:space="0" w:color="auto"/>
                    <w:right w:val="none" w:sz="0" w:space="0" w:color="auto"/>
                  </w:divBdr>
                  <w:divsChild>
                    <w:div w:id="1894928429">
                      <w:marLeft w:val="0"/>
                      <w:marRight w:val="0"/>
                      <w:marTop w:val="0"/>
                      <w:marBottom w:val="0"/>
                      <w:divBdr>
                        <w:top w:val="none" w:sz="0" w:space="0" w:color="auto"/>
                        <w:left w:val="none" w:sz="0" w:space="0" w:color="auto"/>
                        <w:bottom w:val="none" w:sz="0" w:space="0" w:color="auto"/>
                        <w:right w:val="none" w:sz="0" w:space="0" w:color="auto"/>
                      </w:divBdr>
                      <w:divsChild>
                        <w:div w:id="1936743804">
                          <w:marLeft w:val="0"/>
                          <w:marRight w:val="0"/>
                          <w:marTop w:val="0"/>
                          <w:marBottom w:val="0"/>
                          <w:divBdr>
                            <w:top w:val="none" w:sz="0" w:space="0" w:color="auto"/>
                            <w:left w:val="none" w:sz="0" w:space="0" w:color="auto"/>
                            <w:bottom w:val="none" w:sz="0" w:space="0" w:color="auto"/>
                            <w:right w:val="none" w:sz="0" w:space="0" w:color="auto"/>
                          </w:divBdr>
                          <w:divsChild>
                            <w:div w:id="702756213">
                              <w:marLeft w:val="0"/>
                              <w:marRight w:val="0"/>
                              <w:marTop w:val="0"/>
                              <w:marBottom w:val="0"/>
                              <w:divBdr>
                                <w:top w:val="none" w:sz="0" w:space="0" w:color="auto"/>
                                <w:left w:val="none" w:sz="0" w:space="0" w:color="auto"/>
                                <w:bottom w:val="none" w:sz="0" w:space="0" w:color="auto"/>
                                <w:right w:val="none" w:sz="0" w:space="0" w:color="auto"/>
                              </w:divBdr>
                              <w:divsChild>
                                <w:div w:id="28674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589108">
          <w:marLeft w:val="0"/>
          <w:marRight w:val="0"/>
          <w:marTop w:val="0"/>
          <w:marBottom w:val="0"/>
          <w:divBdr>
            <w:top w:val="none" w:sz="0" w:space="0" w:color="auto"/>
            <w:left w:val="none" w:sz="0" w:space="0" w:color="auto"/>
            <w:bottom w:val="none" w:sz="0" w:space="0" w:color="auto"/>
            <w:right w:val="none" w:sz="0" w:space="0" w:color="auto"/>
          </w:divBdr>
          <w:divsChild>
            <w:div w:id="1267927736">
              <w:marLeft w:val="0"/>
              <w:marRight w:val="0"/>
              <w:marTop w:val="0"/>
              <w:marBottom w:val="0"/>
              <w:divBdr>
                <w:top w:val="none" w:sz="0" w:space="0" w:color="auto"/>
                <w:left w:val="none" w:sz="0" w:space="0" w:color="auto"/>
                <w:bottom w:val="none" w:sz="0" w:space="0" w:color="auto"/>
                <w:right w:val="none" w:sz="0" w:space="0" w:color="auto"/>
              </w:divBdr>
            </w:div>
            <w:div w:id="816414512">
              <w:marLeft w:val="0"/>
              <w:marRight w:val="0"/>
              <w:marTop w:val="0"/>
              <w:marBottom w:val="0"/>
              <w:divBdr>
                <w:top w:val="none" w:sz="0" w:space="0" w:color="auto"/>
                <w:left w:val="none" w:sz="0" w:space="0" w:color="auto"/>
                <w:bottom w:val="none" w:sz="0" w:space="0" w:color="auto"/>
                <w:right w:val="none" w:sz="0" w:space="0" w:color="auto"/>
              </w:divBdr>
            </w:div>
          </w:divsChild>
        </w:div>
        <w:div w:id="209611981">
          <w:marLeft w:val="0"/>
          <w:marRight w:val="0"/>
          <w:marTop w:val="0"/>
          <w:marBottom w:val="0"/>
          <w:divBdr>
            <w:top w:val="none" w:sz="0" w:space="0" w:color="auto"/>
            <w:left w:val="none" w:sz="0" w:space="0" w:color="auto"/>
            <w:bottom w:val="none" w:sz="0" w:space="0" w:color="auto"/>
            <w:right w:val="none" w:sz="0" w:space="0" w:color="auto"/>
          </w:divBdr>
          <w:divsChild>
            <w:div w:id="1743790052">
              <w:marLeft w:val="0"/>
              <w:marRight w:val="0"/>
              <w:marTop w:val="0"/>
              <w:marBottom w:val="0"/>
              <w:divBdr>
                <w:top w:val="none" w:sz="0" w:space="0" w:color="auto"/>
                <w:left w:val="none" w:sz="0" w:space="0" w:color="auto"/>
                <w:bottom w:val="none" w:sz="0" w:space="0" w:color="auto"/>
                <w:right w:val="none" w:sz="0" w:space="0" w:color="auto"/>
              </w:divBdr>
              <w:divsChild>
                <w:div w:id="15439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0343">
          <w:marLeft w:val="0"/>
          <w:marRight w:val="0"/>
          <w:marTop w:val="0"/>
          <w:marBottom w:val="0"/>
          <w:divBdr>
            <w:top w:val="none" w:sz="0" w:space="0" w:color="auto"/>
            <w:left w:val="none" w:sz="0" w:space="0" w:color="auto"/>
            <w:bottom w:val="none" w:sz="0" w:space="0" w:color="auto"/>
            <w:right w:val="none" w:sz="0" w:space="0" w:color="auto"/>
          </w:divBdr>
          <w:divsChild>
            <w:div w:id="690570582">
              <w:marLeft w:val="0"/>
              <w:marRight w:val="0"/>
              <w:marTop w:val="0"/>
              <w:marBottom w:val="0"/>
              <w:divBdr>
                <w:top w:val="none" w:sz="0" w:space="0" w:color="auto"/>
                <w:left w:val="none" w:sz="0" w:space="0" w:color="auto"/>
                <w:bottom w:val="none" w:sz="0" w:space="0" w:color="auto"/>
                <w:right w:val="none" w:sz="0" w:space="0" w:color="auto"/>
              </w:divBdr>
            </w:div>
          </w:divsChild>
        </w:div>
        <w:div w:id="1497652797">
          <w:marLeft w:val="0"/>
          <w:marRight w:val="0"/>
          <w:marTop w:val="0"/>
          <w:marBottom w:val="0"/>
          <w:divBdr>
            <w:top w:val="none" w:sz="0" w:space="0" w:color="auto"/>
            <w:left w:val="none" w:sz="0" w:space="0" w:color="auto"/>
            <w:bottom w:val="none" w:sz="0" w:space="0" w:color="auto"/>
            <w:right w:val="none" w:sz="0" w:space="0" w:color="auto"/>
          </w:divBdr>
          <w:divsChild>
            <w:div w:id="778379595">
              <w:marLeft w:val="0"/>
              <w:marRight w:val="0"/>
              <w:marTop w:val="0"/>
              <w:marBottom w:val="0"/>
              <w:divBdr>
                <w:top w:val="none" w:sz="0" w:space="0" w:color="auto"/>
                <w:left w:val="none" w:sz="0" w:space="0" w:color="auto"/>
                <w:bottom w:val="none" w:sz="0" w:space="0" w:color="auto"/>
                <w:right w:val="none" w:sz="0" w:space="0" w:color="auto"/>
              </w:divBdr>
              <w:divsChild>
                <w:div w:id="959605639">
                  <w:marLeft w:val="0"/>
                  <w:marRight w:val="0"/>
                  <w:marTop w:val="0"/>
                  <w:marBottom w:val="0"/>
                  <w:divBdr>
                    <w:top w:val="none" w:sz="0" w:space="0" w:color="auto"/>
                    <w:left w:val="none" w:sz="0" w:space="0" w:color="auto"/>
                    <w:bottom w:val="none" w:sz="0" w:space="0" w:color="auto"/>
                    <w:right w:val="none" w:sz="0" w:space="0" w:color="auto"/>
                  </w:divBdr>
                  <w:divsChild>
                    <w:div w:id="1029254362">
                      <w:marLeft w:val="0"/>
                      <w:marRight w:val="0"/>
                      <w:marTop w:val="0"/>
                      <w:marBottom w:val="0"/>
                      <w:divBdr>
                        <w:top w:val="none" w:sz="0" w:space="0" w:color="auto"/>
                        <w:left w:val="none" w:sz="0" w:space="0" w:color="auto"/>
                        <w:bottom w:val="none" w:sz="0" w:space="0" w:color="auto"/>
                        <w:right w:val="none" w:sz="0" w:space="0" w:color="auto"/>
                      </w:divBdr>
                    </w:div>
                  </w:divsChild>
                </w:div>
                <w:div w:id="372078441">
                  <w:marLeft w:val="0"/>
                  <w:marRight w:val="0"/>
                  <w:marTop w:val="0"/>
                  <w:marBottom w:val="0"/>
                  <w:divBdr>
                    <w:top w:val="none" w:sz="0" w:space="0" w:color="auto"/>
                    <w:left w:val="none" w:sz="0" w:space="0" w:color="auto"/>
                    <w:bottom w:val="none" w:sz="0" w:space="0" w:color="auto"/>
                    <w:right w:val="none" w:sz="0" w:space="0" w:color="auto"/>
                  </w:divBdr>
                  <w:divsChild>
                    <w:div w:id="385297962">
                      <w:marLeft w:val="0"/>
                      <w:marRight w:val="0"/>
                      <w:marTop w:val="0"/>
                      <w:marBottom w:val="0"/>
                      <w:divBdr>
                        <w:top w:val="none" w:sz="0" w:space="0" w:color="auto"/>
                        <w:left w:val="none" w:sz="0" w:space="0" w:color="auto"/>
                        <w:bottom w:val="none" w:sz="0" w:space="0" w:color="auto"/>
                        <w:right w:val="none" w:sz="0" w:space="0" w:color="auto"/>
                      </w:divBdr>
                      <w:divsChild>
                        <w:div w:id="1195654337">
                          <w:marLeft w:val="0"/>
                          <w:marRight w:val="0"/>
                          <w:marTop w:val="0"/>
                          <w:marBottom w:val="0"/>
                          <w:divBdr>
                            <w:top w:val="none" w:sz="0" w:space="0" w:color="auto"/>
                            <w:left w:val="none" w:sz="0" w:space="0" w:color="auto"/>
                            <w:bottom w:val="none" w:sz="0" w:space="0" w:color="auto"/>
                            <w:right w:val="none" w:sz="0" w:space="0" w:color="auto"/>
                          </w:divBdr>
                          <w:divsChild>
                            <w:div w:id="1016420780">
                              <w:marLeft w:val="0"/>
                              <w:marRight w:val="0"/>
                              <w:marTop w:val="0"/>
                              <w:marBottom w:val="0"/>
                              <w:divBdr>
                                <w:top w:val="none" w:sz="0" w:space="0" w:color="auto"/>
                                <w:left w:val="none" w:sz="0" w:space="0" w:color="auto"/>
                                <w:bottom w:val="none" w:sz="0" w:space="0" w:color="auto"/>
                                <w:right w:val="none" w:sz="0" w:space="0" w:color="auto"/>
                              </w:divBdr>
                              <w:divsChild>
                                <w:div w:id="108391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834581">
                          <w:marLeft w:val="0"/>
                          <w:marRight w:val="0"/>
                          <w:marTop w:val="0"/>
                          <w:marBottom w:val="0"/>
                          <w:divBdr>
                            <w:top w:val="none" w:sz="0" w:space="0" w:color="auto"/>
                            <w:left w:val="none" w:sz="0" w:space="0" w:color="auto"/>
                            <w:bottom w:val="none" w:sz="0" w:space="0" w:color="auto"/>
                            <w:right w:val="none" w:sz="0" w:space="0" w:color="auto"/>
                          </w:divBdr>
                          <w:divsChild>
                            <w:div w:id="1970745094">
                              <w:marLeft w:val="0"/>
                              <w:marRight w:val="0"/>
                              <w:marTop w:val="0"/>
                              <w:marBottom w:val="0"/>
                              <w:divBdr>
                                <w:top w:val="none" w:sz="0" w:space="0" w:color="auto"/>
                                <w:left w:val="none" w:sz="0" w:space="0" w:color="auto"/>
                                <w:bottom w:val="none" w:sz="0" w:space="0" w:color="auto"/>
                                <w:right w:val="none" w:sz="0" w:space="0" w:color="auto"/>
                              </w:divBdr>
                              <w:divsChild>
                                <w:div w:id="161417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188044">
                          <w:marLeft w:val="0"/>
                          <w:marRight w:val="0"/>
                          <w:marTop w:val="0"/>
                          <w:marBottom w:val="0"/>
                          <w:divBdr>
                            <w:top w:val="none" w:sz="0" w:space="0" w:color="auto"/>
                            <w:left w:val="none" w:sz="0" w:space="0" w:color="auto"/>
                            <w:bottom w:val="none" w:sz="0" w:space="0" w:color="auto"/>
                            <w:right w:val="none" w:sz="0" w:space="0" w:color="auto"/>
                          </w:divBdr>
                          <w:divsChild>
                            <w:div w:id="1514493947">
                              <w:marLeft w:val="0"/>
                              <w:marRight w:val="0"/>
                              <w:marTop w:val="0"/>
                              <w:marBottom w:val="0"/>
                              <w:divBdr>
                                <w:top w:val="none" w:sz="0" w:space="0" w:color="auto"/>
                                <w:left w:val="none" w:sz="0" w:space="0" w:color="auto"/>
                                <w:bottom w:val="none" w:sz="0" w:space="0" w:color="auto"/>
                                <w:right w:val="none" w:sz="0" w:space="0" w:color="auto"/>
                              </w:divBdr>
                              <w:divsChild>
                                <w:div w:id="1770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445229">
      <w:bodyDiv w:val="1"/>
      <w:marLeft w:val="0"/>
      <w:marRight w:val="0"/>
      <w:marTop w:val="0"/>
      <w:marBottom w:val="0"/>
      <w:divBdr>
        <w:top w:val="none" w:sz="0" w:space="0" w:color="auto"/>
        <w:left w:val="none" w:sz="0" w:space="0" w:color="auto"/>
        <w:bottom w:val="none" w:sz="0" w:space="0" w:color="auto"/>
        <w:right w:val="none" w:sz="0" w:space="0" w:color="auto"/>
      </w:divBdr>
      <w:divsChild>
        <w:div w:id="2042127887">
          <w:marLeft w:val="0"/>
          <w:marRight w:val="0"/>
          <w:marTop w:val="0"/>
          <w:marBottom w:val="0"/>
          <w:divBdr>
            <w:top w:val="none" w:sz="0" w:space="0" w:color="auto"/>
            <w:left w:val="none" w:sz="0" w:space="0" w:color="auto"/>
            <w:bottom w:val="none" w:sz="0" w:space="0" w:color="auto"/>
            <w:right w:val="none" w:sz="0" w:space="0" w:color="auto"/>
          </w:divBdr>
          <w:divsChild>
            <w:div w:id="106117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17454">
      <w:bodyDiv w:val="1"/>
      <w:marLeft w:val="0"/>
      <w:marRight w:val="0"/>
      <w:marTop w:val="0"/>
      <w:marBottom w:val="0"/>
      <w:divBdr>
        <w:top w:val="none" w:sz="0" w:space="0" w:color="auto"/>
        <w:left w:val="none" w:sz="0" w:space="0" w:color="auto"/>
        <w:bottom w:val="none" w:sz="0" w:space="0" w:color="auto"/>
        <w:right w:val="none" w:sz="0" w:space="0" w:color="auto"/>
      </w:divBdr>
      <w:divsChild>
        <w:div w:id="53478640">
          <w:marLeft w:val="0"/>
          <w:marRight w:val="0"/>
          <w:marTop w:val="0"/>
          <w:marBottom w:val="0"/>
          <w:divBdr>
            <w:top w:val="none" w:sz="0" w:space="0" w:color="auto"/>
            <w:left w:val="none" w:sz="0" w:space="0" w:color="auto"/>
            <w:bottom w:val="none" w:sz="0" w:space="0" w:color="auto"/>
            <w:right w:val="none" w:sz="0" w:space="0" w:color="auto"/>
          </w:divBdr>
          <w:divsChild>
            <w:div w:id="88679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011494">
      <w:bodyDiv w:val="1"/>
      <w:marLeft w:val="0"/>
      <w:marRight w:val="0"/>
      <w:marTop w:val="0"/>
      <w:marBottom w:val="0"/>
      <w:divBdr>
        <w:top w:val="none" w:sz="0" w:space="0" w:color="auto"/>
        <w:left w:val="none" w:sz="0" w:space="0" w:color="auto"/>
        <w:bottom w:val="none" w:sz="0" w:space="0" w:color="auto"/>
        <w:right w:val="none" w:sz="0" w:space="0" w:color="auto"/>
      </w:divBdr>
      <w:divsChild>
        <w:div w:id="580913342">
          <w:marLeft w:val="0"/>
          <w:marRight w:val="0"/>
          <w:marTop w:val="0"/>
          <w:marBottom w:val="0"/>
          <w:divBdr>
            <w:top w:val="none" w:sz="0" w:space="0" w:color="auto"/>
            <w:left w:val="none" w:sz="0" w:space="0" w:color="auto"/>
            <w:bottom w:val="none" w:sz="0" w:space="0" w:color="auto"/>
            <w:right w:val="none" w:sz="0" w:space="0" w:color="auto"/>
          </w:divBdr>
          <w:divsChild>
            <w:div w:id="5092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8435F-5542-4621-A955-38885D9D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96</Pages>
  <Words>32175</Words>
  <Characters>183398</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cp:revision>
  <cp:lastPrinted>2019-04-01T07:12:00Z</cp:lastPrinted>
  <dcterms:created xsi:type="dcterms:W3CDTF">2019-03-11T06:39:00Z</dcterms:created>
  <dcterms:modified xsi:type="dcterms:W3CDTF">2019-04-01T07:14:00Z</dcterms:modified>
</cp:coreProperties>
</file>